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1F8" w:rsidRDefault="00437D2E">
      <w:pPr>
        <w:widowControl/>
        <w:jc w:val="center"/>
        <w:rPr>
          <w:rFonts w:ascii="黑体" w:eastAsia="黑体" w:hAnsi="黑体" w:cs="宋体"/>
          <w:kern w:val="0"/>
          <w:sz w:val="36"/>
          <w:szCs w:val="24"/>
        </w:rPr>
      </w:pPr>
      <w:r>
        <w:rPr>
          <w:rFonts w:ascii="黑体" w:eastAsia="黑体" w:hAnsi="黑体" w:cs="宋体" w:hint="eastAsia"/>
          <w:kern w:val="0"/>
          <w:sz w:val="36"/>
          <w:szCs w:val="24"/>
        </w:rPr>
        <w:t>第二届荆州智谷创新创业大赛活动方案</w:t>
      </w:r>
      <w:bookmarkStart w:id="0" w:name="_GoBack"/>
      <w:bookmarkEnd w:id="0"/>
    </w:p>
    <w:p w:rsidR="005B41F8" w:rsidRDefault="005B41F8">
      <w:pPr>
        <w:widowControl/>
        <w:jc w:val="left"/>
        <w:rPr>
          <w:rFonts w:ascii="黑体" w:eastAsia="黑体" w:hAnsi="黑体" w:cs="宋体"/>
          <w:kern w:val="0"/>
          <w:sz w:val="28"/>
          <w:szCs w:val="24"/>
        </w:rPr>
      </w:pPr>
    </w:p>
    <w:p w:rsidR="005B41F8" w:rsidRDefault="00437D2E">
      <w:pPr>
        <w:widowControl/>
        <w:ind w:left="420" w:hangingChars="150" w:hanging="420"/>
        <w:jc w:val="left"/>
        <w:rPr>
          <w:rFonts w:ascii="仿宋" w:eastAsia="黑体" w:hAnsi="仿宋" w:cs="宋体"/>
          <w:b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28"/>
          <w:szCs w:val="24"/>
        </w:rPr>
        <w:t>一</w:t>
      </w:r>
      <w:r>
        <w:rPr>
          <w:rFonts w:ascii="黑体" w:eastAsia="黑体" w:hAnsi="黑体" w:cs="宋体"/>
          <w:kern w:val="0"/>
          <w:sz w:val="28"/>
          <w:szCs w:val="24"/>
        </w:rPr>
        <w:t>、</w:t>
      </w:r>
      <w:r>
        <w:rPr>
          <w:rFonts w:ascii="黑体" w:eastAsia="黑体" w:hAnsi="黑体" w:cs="宋体" w:hint="eastAsia"/>
          <w:kern w:val="0"/>
          <w:sz w:val="28"/>
          <w:szCs w:val="24"/>
        </w:rPr>
        <w:t>目的意义</w:t>
      </w:r>
    </w:p>
    <w:p w:rsidR="005B41F8" w:rsidRDefault="00437D2E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4"/>
        </w:rPr>
      </w:pPr>
      <w:r>
        <w:rPr>
          <w:rFonts w:ascii="仿宋" w:eastAsia="仿宋" w:hAnsi="仿宋" w:cs="宋体" w:hint="eastAsia"/>
          <w:kern w:val="0"/>
          <w:sz w:val="28"/>
          <w:szCs w:val="24"/>
        </w:rPr>
        <w:t>为加快集聚我市重点产业急需的高端领军人才和科技创新创业团队，着力挖掘一批有创新潜力和投资前景、能够有效促进传统产业转型升级的技术和应用，推动人才工作更加紧密地服务于全市高质量发展。</w:t>
      </w:r>
    </w:p>
    <w:p w:rsidR="005B41F8" w:rsidRDefault="00437D2E">
      <w:pPr>
        <w:widowControl/>
        <w:ind w:left="560" w:hangingChars="200" w:hanging="560"/>
        <w:jc w:val="left"/>
        <w:rPr>
          <w:rFonts w:ascii="仿宋" w:eastAsia="仿宋" w:hAnsi="仿宋" w:cs="宋体"/>
          <w:kern w:val="0"/>
          <w:sz w:val="28"/>
          <w:szCs w:val="24"/>
        </w:rPr>
      </w:pPr>
      <w:r>
        <w:rPr>
          <w:rFonts w:ascii="黑体" w:eastAsia="黑体" w:hAnsi="黑体" w:cs="宋体" w:hint="eastAsia"/>
          <w:kern w:val="0"/>
          <w:sz w:val="28"/>
          <w:szCs w:val="24"/>
        </w:rPr>
        <w:t>二、参赛对象及项目范围</w:t>
      </w:r>
      <w:r>
        <w:rPr>
          <w:rFonts w:ascii="仿宋" w:eastAsia="仿宋" w:hAnsi="仿宋" w:cs="宋体" w:hint="eastAsia"/>
          <w:kern w:val="0"/>
          <w:sz w:val="28"/>
          <w:szCs w:val="24"/>
        </w:rPr>
        <w:br/>
        <w:t>1</w:t>
      </w:r>
      <w:r>
        <w:rPr>
          <w:rFonts w:ascii="仿宋" w:eastAsia="仿宋" w:hAnsi="仿宋" w:cs="宋体" w:hint="eastAsia"/>
          <w:kern w:val="0"/>
          <w:sz w:val="28"/>
          <w:szCs w:val="24"/>
        </w:rPr>
        <w:t>、参赛项目内容</w:t>
      </w:r>
      <w:r>
        <w:rPr>
          <w:rFonts w:ascii="仿宋" w:eastAsia="仿宋" w:hAnsi="仿宋" w:cs="宋体" w:hint="eastAsia"/>
          <w:kern w:val="0"/>
          <w:sz w:val="28"/>
          <w:szCs w:val="24"/>
        </w:rPr>
        <w:t>:</w:t>
      </w:r>
      <w:r>
        <w:rPr>
          <w:rFonts w:ascii="仿宋" w:eastAsia="仿宋" w:hAnsi="仿宋" w:cs="宋体" w:hint="eastAsia"/>
          <w:kern w:val="0"/>
          <w:sz w:val="28"/>
          <w:szCs w:val="24"/>
        </w:rPr>
        <w:t>装备制造、高端数控装备、智能生产线、人工</w:t>
      </w:r>
    </w:p>
    <w:p w:rsidR="005B41F8" w:rsidRDefault="00437D2E">
      <w:pPr>
        <w:widowControl/>
        <w:jc w:val="left"/>
        <w:rPr>
          <w:rFonts w:ascii="仿宋" w:eastAsia="仿宋" w:hAnsi="仿宋" w:cs="宋体"/>
          <w:kern w:val="0"/>
          <w:sz w:val="28"/>
          <w:szCs w:val="24"/>
        </w:rPr>
      </w:pPr>
      <w:r>
        <w:rPr>
          <w:rFonts w:ascii="仿宋" w:eastAsia="仿宋" w:hAnsi="仿宋" w:cs="宋体" w:hint="eastAsia"/>
          <w:kern w:val="0"/>
          <w:sz w:val="28"/>
          <w:szCs w:val="24"/>
        </w:rPr>
        <w:t>智能机器人、电力装备设备、集成电路、信息通信、工业物联网、新材料、生物医药及高性能医疗器械等方向的研究与应用。</w:t>
      </w:r>
    </w:p>
    <w:p w:rsidR="005B41F8" w:rsidRDefault="00437D2E">
      <w:pPr>
        <w:widowControl/>
        <w:numPr>
          <w:ilvl w:val="0"/>
          <w:numId w:val="1"/>
        </w:numPr>
        <w:jc w:val="left"/>
        <w:rPr>
          <w:rFonts w:ascii="仿宋" w:eastAsia="仿宋" w:hAnsi="仿宋" w:cs="宋体"/>
          <w:kern w:val="0"/>
          <w:sz w:val="28"/>
          <w:szCs w:val="24"/>
        </w:rPr>
      </w:pPr>
      <w:r>
        <w:rPr>
          <w:rFonts w:ascii="仿宋" w:eastAsia="仿宋" w:hAnsi="仿宋" w:cs="宋体" w:hint="eastAsia"/>
          <w:kern w:val="0"/>
          <w:sz w:val="28"/>
          <w:szCs w:val="24"/>
        </w:rPr>
        <w:t>比赛分为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4"/>
        </w:rPr>
        <w:t>创业组和创新组</w:t>
      </w:r>
      <w:proofErr w:type="gramEnd"/>
      <w:r>
        <w:rPr>
          <w:rFonts w:ascii="仿宋" w:eastAsia="仿宋" w:hAnsi="仿宋" w:cs="宋体" w:hint="eastAsia"/>
          <w:kern w:val="0"/>
          <w:sz w:val="28"/>
          <w:szCs w:val="24"/>
        </w:rPr>
        <w:t>两个组别。尚未注册企业的团队或</w:t>
      </w:r>
    </w:p>
    <w:p w:rsidR="005B41F8" w:rsidRDefault="00437D2E">
      <w:pPr>
        <w:widowControl/>
        <w:jc w:val="left"/>
        <w:rPr>
          <w:rFonts w:ascii="黑体" w:eastAsia="黑体" w:hAnsi="黑体" w:cs="宋体"/>
          <w:kern w:val="0"/>
          <w:sz w:val="28"/>
          <w:szCs w:val="24"/>
        </w:rPr>
      </w:pPr>
      <w:r>
        <w:rPr>
          <w:rFonts w:ascii="仿宋" w:eastAsia="仿宋" w:hAnsi="仿宋" w:cs="宋体" w:hint="eastAsia"/>
          <w:kern w:val="0"/>
          <w:sz w:val="28"/>
          <w:szCs w:val="24"/>
        </w:rPr>
        <w:t>个人可以参加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4"/>
        </w:rPr>
        <w:t>创新组</w:t>
      </w:r>
      <w:proofErr w:type="gramEnd"/>
      <w:r>
        <w:rPr>
          <w:rFonts w:ascii="仿宋" w:eastAsia="仿宋" w:hAnsi="仿宋" w:cs="宋体" w:hint="eastAsia"/>
          <w:kern w:val="0"/>
          <w:sz w:val="28"/>
          <w:szCs w:val="24"/>
        </w:rPr>
        <w:t>比赛，已正式注册企业的团队或个人可以参加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4"/>
        </w:rPr>
        <w:t>创业组</w:t>
      </w:r>
      <w:proofErr w:type="gramEnd"/>
      <w:r>
        <w:rPr>
          <w:rFonts w:ascii="仿宋" w:eastAsia="仿宋" w:hAnsi="仿宋" w:cs="宋体" w:hint="eastAsia"/>
          <w:kern w:val="0"/>
          <w:sz w:val="28"/>
          <w:szCs w:val="24"/>
        </w:rPr>
        <w:t>比赛。所有参赛对象必须提供完整的产品规划方案或产品原型、产业运营计划书或清晰的商业运营模式图。</w:t>
      </w:r>
      <w:r>
        <w:rPr>
          <w:rFonts w:ascii="仿宋" w:eastAsia="仿宋" w:hAnsi="仿宋" w:cs="宋体" w:hint="eastAsia"/>
          <w:kern w:val="0"/>
          <w:sz w:val="28"/>
          <w:szCs w:val="24"/>
        </w:rPr>
        <w:br/>
      </w:r>
      <w:r>
        <w:rPr>
          <w:rFonts w:ascii="黑体" w:eastAsia="黑体" w:hAnsi="黑体" w:cs="宋体" w:hint="eastAsia"/>
          <w:kern w:val="0"/>
          <w:sz w:val="28"/>
          <w:szCs w:val="24"/>
        </w:rPr>
        <w:t>三、赛程安排</w:t>
      </w:r>
      <w:r>
        <w:rPr>
          <w:rFonts w:ascii="仿宋" w:eastAsia="仿宋" w:hAnsi="仿宋" w:cs="宋体" w:hint="eastAsia"/>
          <w:kern w:val="0"/>
          <w:sz w:val="28"/>
          <w:szCs w:val="24"/>
        </w:rPr>
        <w:br/>
        <w:t xml:space="preserve">    1</w:t>
      </w:r>
      <w:r>
        <w:rPr>
          <w:rFonts w:ascii="仿宋" w:eastAsia="仿宋" w:hAnsi="仿宋" w:cs="宋体" w:hint="eastAsia"/>
          <w:kern w:val="0"/>
          <w:sz w:val="28"/>
          <w:szCs w:val="24"/>
        </w:rPr>
        <w:t>、通知之日起至</w:t>
      </w:r>
      <w:r>
        <w:rPr>
          <w:rFonts w:ascii="仿宋" w:eastAsia="仿宋" w:hAnsi="仿宋" w:cs="宋体" w:hint="eastAsia"/>
          <w:kern w:val="0"/>
          <w:sz w:val="28"/>
          <w:szCs w:val="24"/>
        </w:rPr>
        <w:t>5</w:t>
      </w:r>
      <w:r>
        <w:rPr>
          <w:rFonts w:ascii="仿宋" w:eastAsia="仿宋" w:hAnsi="仿宋" w:cs="宋体" w:hint="eastAsia"/>
          <w:kern w:val="0"/>
          <w:sz w:val="28"/>
          <w:szCs w:val="24"/>
        </w:rPr>
        <w:t>月</w:t>
      </w:r>
      <w:r>
        <w:rPr>
          <w:rFonts w:ascii="仿宋" w:eastAsia="仿宋" w:hAnsi="仿宋" w:cs="宋体" w:hint="eastAsia"/>
          <w:kern w:val="0"/>
          <w:sz w:val="28"/>
          <w:szCs w:val="24"/>
        </w:rPr>
        <w:t>30</w:t>
      </w:r>
      <w:r>
        <w:rPr>
          <w:rFonts w:ascii="仿宋" w:eastAsia="仿宋" w:hAnsi="仿宋" w:cs="宋体" w:hint="eastAsia"/>
          <w:kern w:val="0"/>
          <w:sz w:val="28"/>
          <w:szCs w:val="24"/>
        </w:rPr>
        <w:t>日为报名阶段，报名采用网上报名和单位推荐两种方式进行，其中网上报名工作由荆州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4"/>
        </w:rPr>
        <w:t>市智谷创业</w:t>
      </w:r>
      <w:proofErr w:type="gramEnd"/>
      <w:r>
        <w:rPr>
          <w:rFonts w:ascii="仿宋" w:eastAsia="仿宋" w:hAnsi="仿宋" w:cs="宋体" w:hint="eastAsia"/>
          <w:kern w:val="0"/>
          <w:sz w:val="28"/>
          <w:szCs w:val="24"/>
        </w:rPr>
        <w:t>园管理有限公司、沙市人才创新创业超市负责受理，单位推荐工作由市科技局、市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4"/>
        </w:rPr>
        <w:t>人社局</w:t>
      </w:r>
      <w:proofErr w:type="gramEnd"/>
      <w:r>
        <w:rPr>
          <w:rFonts w:ascii="仿宋" w:eastAsia="仿宋" w:hAnsi="仿宋" w:cs="宋体" w:hint="eastAsia"/>
          <w:kern w:val="0"/>
          <w:sz w:val="28"/>
          <w:szCs w:val="24"/>
        </w:rPr>
        <w:t>、市经信局负责组织。</w:t>
      </w:r>
      <w:r>
        <w:rPr>
          <w:rFonts w:ascii="仿宋" w:eastAsia="仿宋" w:hAnsi="仿宋" w:cs="宋体" w:hint="eastAsia"/>
          <w:kern w:val="0"/>
          <w:sz w:val="28"/>
          <w:szCs w:val="24"/>
        </w:rPr>
        <w:br/>
        <w:t xml:space="preserve">    2</w:t>
      </w:r>
      <w:r>
        <w:rPr>
          <w:rFonts w:ascii="仿宋" w:eastAsia="仿宋" w:hAnsi="仿宋" w:cs="宋体" w:hint="eastAsia"/>
          <w:kern w:val="0"/>
          <w:sz w:val="28"/>
          <w:szCs w:val="24"/>
        </w:rPr>
        <w:t>、</w:t>
      </w:r>
      <w:r>
        <w:rPr>
          <w:rFonts w:ascii="仿宋" w:eastAsia="仿宋" w:hAnsi="仿宋" w:cs="宋体" w:hint="eastAsia"/>
          <w:kern w:val="0"/>
          <w:sz w:val="28"/>
          <w:szCs w:val="24"/>
        </w:rPr>
        <w:t>6</w:t>
      </w:r>
      <w:r>
        <w:rPr>
          <w:rFonts w:ascii="仿宋" w:eastAsia="仿宋" w:hAnsi="仿宋" w:cs="宋体" w:hint="eastAsia"/>
          <w:kern w:val="0"/>
          <w:sz w:val="28"/>
          <w:szCs w:val="24"/>
        </w:rPr>
        <w:t>月</w:t>
      </w:r>
      <w:r>
        <w:rPr>
          <w:rFonts w:ascii="仿宋" w:eastAsia="仿宋" w:hAnsi="仿宋" w:cs="宋体" w:hint="eastAsia"/>
          <w:kern w:val="0"/>
          <w:sz w:val="28"/>
          <w:szCs w:val="24"/>
        </w:rPr>
        <w:t>3</w:t>
      </w:r>
      <w:r>
        <w:rPr>
          <w:rFonts w:ascii="仿宋" w:eastAsia="仿宋" w:hAnsi="仿宋" w:cs="宋体" w:hint="eastAsia"/>
          <w:kern w:val="0"/>
          <w:sz w:val="28"/>
          <w:szCs w:val="24"/>
        </w:rPr>
        <w:t>日至</w:t>
      </w:r>
      <w:r>
        <w:rPr>
          <w:rFonts w:ascii="仿宋" w:eastAsia="仿宋" w:hAnsi="仿宋" w:cs="宋体" w:hint="eastAsia"/>
          <w:kern w:val="0"/>
          <w:sz w:val="28"/>
          <w:szCs w:val="24"/>
        </w:rPr>
        <w:t>4</w:t>
      </w:r>
      <w:r>
        <w:rPr>
          <w:rFonts w:ascii="仿宋" w:eastAsia="仿宋" w:hAnsi="仿宋" w:cs="宋体" w:hint="eastAsia"/>
          <w:kern w:val="0"/>
          <w:sz w:val="28"/>
          <w:szCs w:val="24"/>
        </w:rPr>
        <w:t>日组织初选；</w:t>
      </w:r>
      <w:r>
        <w:rPr>
          <w:rFonts w:ascii="仿宋" w:eastAsia="仿宋" w:hAnsi="仿宋" w:cs="宋体" w:hint="eastAsia"/>
          <w:kern w:val="0"/>
          <w:sz w:val="28"/>
          <w:szCs w:val="24"/>
        </w:rPr>
        <w:t>6</w:t>
      </w:r>
      <w:r>
        <w:rPr>
          <w:rFonts w:ascii="仿宋" w:eastAsia="仿宋" w:hAnsi="仿宋" w:cs="宋体" w:hint="eastAsia"/>
          <w:kern w:val="0"/>
          <w:sz w:val="28"/>
          <w:szCs w:val="24"/>
        </w:rPr>
        <w:t>月</w:t>
      </w:r>
      <w:r>
        <w:rPr>
          <w:rFonts w:ascii="仿宋" w:eastAsia="仿宋" w:hAnsi="仿宋" w:cs="宋体" w:hint="eastAsia"/>
          <w:kern w:val="0"/>
          <w:sz w:val="28"/>
          <w:szCs w:val="24"/>
        </w:rPr>
        <w:t>10</w:t>
      </w:r>
      <w:r>
        <w:rPr>
          <w:rFonts w:ascii="仿宋" w:eastAsia="仿宋" w:hAnsi="仿宋" w:cs="宋体" w:hint="eastAsia"/>
          <w:kern w:val="0"/>
          <w:sz w:val="28"/>
          <w:szCs w:val="24"/>
        </w:rPr>
        <w:t>日举行复赛；</w:t>
      </w:r>
      <w:r>
        <w:rPr>
          <w:rFonts w:ascii="仿宋" w:eastAsia="仿宋" w:hAnsi="仿宋" w:cs="宋体" w:hint="eastAsia"/>
          <w:kern w:val="0"/>
          <w:sz w:val="28"/>
          <w:szCs w:val="24"/>
        </w:rPr>
        <w:t> 6</w:t>
      </w:r>
      <w:r>
        <w:rPr>
          <w:rFonts w:ascii="仿宋" w:eastAsia="仿宋" w:hAnsi="仿宋" w:cs="宋体" w:hint="eastAsia"/>
          <w:kern w:val="0"/>
          <w:sz w:val="28"/>
          <w:szCs w:val="24"/>
        </w:rPr>
        <w:t>月</w:t>
      </w:r>
      <w:r>
        <w:rPr>
          <w:rFonts w:ascii="仿宋" w:eastAsia="仿宋" w:hAnsi="仿宋" w:cs="宋体" w:hint="eastAsia"/>
          <w:kern w:val="0"/>
          <w:sz w:val="28"/>
          <w:szCs w:val="24"/>
        </w:rPr>
        <w:t>15</w:t>
      </w:r>
      <w:r>
        <w:rPr>
          <w:rFonts w:ascii="仿宋" w:eastAsia="仿宋" w:hAnsi="仿宋" w:cs="宋体" w:hint="eastAsia"/>
          <w:kern w:val="0"/>
          <w:sz w:val="28"/>
          <w:szCs w:val="24"/>
        </w:rPr>
        <w:t>日举行决赛及颁奖典礼。复赛和决赛均采取项目路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4"/>
        </w:rPr>
        <w:t>演方式</w:t>
      </w:r>
      <w:proofErr w:type="gramEnd"/>
      <w:r>
        <w:rPr>
          <w:rFonts w:ascii="仿宋" w:eastAsia="仿宋" w:hAnsi="仿宋" w:cs="宋体" w:hint="eastAsia"/>
          <w:kern w:val="0"/>
          <w:sz w:val="28"/>
          <w:szCs w:val="24"/>
        </w:rPr>
        <w:t>进行</w:t>
      </w:r>
      <w:r>
        <w:rPr>
          <w:rFonts w:ascii="仿宋" w:eastAsia="仿宋" w:hAnsi="仿宋" w:cs="宋体" w:hint="eastAsia"/>
          <w:kern w:val="0"/>
          <w:sz w:val="28"/>
          <w:szCs w:val="24"/>
        </w:rPr>
        <w:t>，由评委</w:t>
      </w:r>
      <w:r>
        <w:rPr>
          <w:rFonts w:ascii="仿宋" w:eastAsia="仿宋" w:hAnsi="仿宋" w:cs="宋体" w:hint="eastAsia"/>
          <w:kern w:val="0"/>
          <w:sz w:val="28"/>
          <w:szCs w:val="24"/>
        </w:rPr>
        <w:lastRenderedPageBreak/>
        <w:t>打分最终决定优胜项目及获奖名次。初选、复赛、决赛均由荆州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4"/>
        </w:rPr>
        <w:t>市智谷创业</w:t>
      </w:r>
      <w:proofErr w:type="gramEnd"/>
      <w:r>
        <w:rPr>
          <w:rFonts w:ascii="仿宋" w:eastAsia="仿宋" w:hAnsi="仿宋" w:cs="宋体" w:hint="eastAsia"/>
          <w:kern w:val="0"/>
          <w:sz w:val="28"/>
          <w:szCs w:val="24"/>
        </w:rPr>
        <w:t>园管理有限公司、沙市人才创新创业超市具体承办。</w:t>
      </w:r>
      <w:r>
        <w:rPr>
          <w:rFonts w:ascii="仿宋" w:eastAsia="仿宋" w:hAnsi="仿宋" w:cs="宋体" w:hint="eastAsia"/>
          <w:kern w:val="0"/>
          <w:sz w:val="28"/>
          <w:szCs w:val="24"/>
        </w:rPr>
        <w:br/>
      </w:r>
      <w:r>
        <w:rPr>
          <w:rFonts w:ascii="黑体" w:eastAsia="黑体" w:hAnsi="黑体" w:cs="宋体" w:hint="eastAsia"/>
          <w:kern w:val="0"/>
          <w:sz w:val="28"/>
          <w:szCs w:val="24"/>
        </w:rPr>
        <w:t>四、奖项设置</w:t>
      </w:r>
    </w:p>
    <w:p w:rsidR="005B41F8" w:rsidRDefault="00437D2E">
      <w:pPr>
        <w:widowControl/>
        <w:numPr>
          <w:ilvl w:val="0"/>
          <w:numId w:val="2"/>
        </w:numPr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4"/>
        </w:rPr>
      </w:pPr>
      <w:proofErr w:type="gramStart"/>
      <w:r>
        <w:rPr>
          <w:rFonts w:ascii="仿宋" w:eastAsia="仿宋" w:hAnsi="仿宋" w:cs="宋体" w:hint="eastAsia"/>
          <w:kern w:val="0"/>
          <w:sz w:val="28"/>
          <w:szCs w:val="24"/>
        </w:rPr>
        <w:t>创新组</w:t>
      </w:r>
      <w:proofErr w:type="gramEnd"/>
      <w:r>
        <w:rPr>
          <w:rFonts w:ascii="仿宋" w:eastAsia="仿宋" w:hAnsi="仿宋" w:cs="宋体" w:hint="eastAsia"/>
          <w:kern w:val="0"/>
          <w:sz w:val="28"/>
          <w:szCs w:val="24"/>
        </w:rPr>
        <w:t>:</w:t>
      </w:r>
      <w:r>
        <w:rPr>
          <w:rFonts w:ascii="仿宋" w:eastAsia="仿宋" w:hAnsi="仿宋" w:cs="宋体" w:hint="eastAsia"/>
          <w:kern w:val="0"/>
          <w:sz w:val="28"/>
          <w:szCs w:val="24"/>
        </w:rPr>
        <w:t>一等奖</w:t>
      </w:r>
      <w:r>
        <w:rPr>
          <w:rFonts w:ascii="仿宋" w:eastAsia="仿宋" w:hAnsi="仿宋" w:cs="宋体" w:hint="eastAsia"/>
          <w:kern w:val="0"/>
          <w:sz w:val="28"/>
          <w:szCs w:val="24"/>
        </w:rPr>
        <w:t>1</w:t>
      </w:r>
      <w:r>
        <w:rPr>
          <w:rFonts w:ascii="仿宋" w:eastAsia="仿宋" w:hAnsi="仿宋" w:cs="宋体" w:hint="eastAsia"/>
          <w:kern w:val="0"/>
          <w:sz w:val="28"/>
          <w:szCs w:val="24"/>
        </w:rPr>
        <w:t>名，奖励现金</w:t>
      </w:r>
      <w:r>
        <w:rPr>
          <w:rFonts w:ascii="仿宋" w:eastAsia="仿宋" w:hAnsi="仿宋" w:cs="宋体" w:hint="eastAsia"/>
          <w:kern w:val="0"/>
          <w:sz w:val="28"/>
          <w:szCs w:val="24"/>
        </w:rPr>
        <w:t>30000</w:t>
      </w:r>
      <w:r>
        <w:rPr>
          <w:rFonts w:ascii="仿宋" w:eastAsia="仿宋" w:hAnsi="仿宋" w:cs="宋体" w:hint="eastAsia"/>
          <w:kern w:val="0"/>
          <w:sz w:val="28"/>
          <w:szCs w:val="24"/>
        </w:rPr>
        <w:t>元</w:t>
      </w:r>
      <w:r>
        <w:rPr>
          <w:rFonts w:ascii="仿宋" w:eastAsia="仿宋" w:hAnsi="仿宋" w:cs="宋体" w:hint="eastAsia"/>
          <w:kern w:val="0"/>
          <w:sz w:val="28"/>
          <w:szCs w:val="24"/>
        </w:rPr>
        <w:t>:</w:t>
      </w:r>
      <w:r>
        <w:rPr>
          <w:rFonts w:ascii="仿宋" w:eastAsia="仿宋" w:hAnsi="仿宋" w:cs="宋体" w:hint="eastAsia"/>
          <w:kern w:val="0"/>
          <w:sz w:val="28"/>
          <w:szCs w:val="24"/>
        </w:rPr>
        <w:t>二等奖</w:t>
      </w:r>
      <w:r>
        <w:rPr>
          <w:rFonts w:ascii="仿宋" w:eastAsia="仿宋" w:hAnsi="仿宋" w:cs="宋体" w:hint="eastAsia"/>
          <w:kern w:val="0"/>
          <w:sz w:val="28"/>
          <w:szCs w:val="24"/>
        </w:rPr>
        <w:t>2</w:t>
      </w:r>
      <w:r>
        <w:rPr>
          <w:rFonts w:ascii="仿宋" w:eastAsia="仿宋" w:hAnsi="仿宋" w:cs="宋体" w:hint="eastAsia"/>
          <w:kern w:val="0"/>
          <w:sz w:val="28"/>
          <w:szCs w:val="24"/>
        </w:rPr>
        <w:t>名，各奖励现金</w:t>
      </w:r>
      <w:r>
        <w:rPr>
          <w:rFonts w:ascii="仿宋" w:eastAsia="仿宋" w:hAnsi="仿宋" w:cs="宋体" w:hint="eastAsia"/>
          <w:kern w:val="0"/>
          <w:sz w:val="28"/>
          <w:szCs w:val="24"/>
        </w:rPr>
        <w:t>20000</w:t>
      </w:r>
      <w:r>
        <w:rPr>
          <w:rFonts w:ascii="仿宋" w:eastAsia="仿宋" w:hAnsi="仿宋" w:cs="宋体" w:hint="eastAsia"/>
          <w:kern w:val="0"/>
          <w:sz w:val="28"/>
          <w:szCs w:val="24"/>
        </w:rPr>
        <w:t>元</w:t>
      </w:r>
      <w:r>
        <w:rPr>
          <w:rFonts w:ascii="仿宋" w:eastAsia="仿宋" w:hAnsi="仿宋" w:cs="宋体" w:hint="eastAsia"/>
          <w:kern w:val="0"/>
          <w:sz w:val="28"/>
          <w:szCs w:val="24"/>
        </w:rPr>
        <w:t>;</w:t>
      </w:r>
      <w:r>
        <w:rPr>
          <w:rFonts w:ascii="仿宋" w:eastAsia="仿宋" w:hAnsi="仿宋" w:cs="宋体" w:hint="eastAsia"/>
          <w:kern w:val="0"/>
          <w:sz w:val="28"/>
          <w:szCs w:val="24"/>
        </w:rPr>
        <w:t>三等奖</w:t>
      </w:r>
      <w:r>
        <w:rPr>
          <w:rFonts w:ascii="仿宋" w:eastAsia="仿宋" w:hAnsi="仿宋" w:cs="宋体" w:hint="eastAsia"/>
          <w:kern w:val="0"/>
          <w:sz w:val="28"/>
          <w:szCs w:val="24"/>
        </w:rPr>
        <w:t>3</w:t>
      </w:r>
      <w:r>
        <w:rPr>
          <w:rFonts w:ascii="仿宋" w:eastAsia="仿宋" w:hAnsi="仿宋" w:cs="宋体" w:hint="eastAsia"/>
          <w:kern w:val="0"/>
          <w:sz w:val="28"/>
          <w:szCs w:val="24"/>
        </w:rPr>
        <w:t>名，各奖励现金</w:t>
      </w:r>
      <w:r>
        <w:rPr>
          <w:rFonts w:ascii="仿宋" w:eastAsia="仿宋" w:hAnsi="仿宋" w:cs="宋体" w:hint="eastAsia"/>
          <w:kern w:val="0"/>
          <w:sz w:val="28"/>
          <w:szCs w:val="24"/>
        </w:rPr>
        <w:t>10000</w:t>
      </w:r>
      <w:r>
        <w:rPr>
          <w:rFonts w:ascii="仿宋" w:eastAsia="仿宋" w:hAnsi="仿宋" w:cs="宋体" w:hint="eastAsia"/>
          <w:kern w:val="0"/>
          <w:sz w:val="28"/>
          <w:szCs w:val="24"/>
        </w:rPr>
        <w:t>元。</w:t>
      </w:r>
    </w:p>
    <w:p w:rsidR="005B41F8" w:rsidRDefault="00437D2E">
      <w:pPr>
        <w:widowControl/>
        <w:numPr>
          <w:ilvl w:val="0"/>
          <w:numId w:val="2"/>
        </w:numPr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4"/>
        </w:rPr>
      </w:pPr>
      <w:proofErr w:type="gramStart"/>
      <w:r>
        <w:rPr>
          <w:rFonts w:ascii="仿宋" w:eastAsia="仿宋" w:hAnsi="仿宋" w:cs="宋体" w:hint="eastAsia"/>
          <w:kern w:val="0"/>
          <w:sz w:val="28"/>
          <w:szCs w:val="24"/>
        </w:rPr>
        <w:t>创业组</w:t>
      </w:r>
      <w:proofErr w:type="gramEnd"/>
      <w:r>
        <w:rPr>
          <w:rFonts w:ascii="仿宋" w:eastAsia="仿宋" w:hAnsi="仿宋" w:cs="宋体" w:hint="eastAsia"/>
          <w:kern w:val="0"/>
          <w:sz w:val="28"/>
          <w:szCs w:val="24"/>
        </w:rPr>
        <w:t>:</w:t>
      </w:r>
      <w:r>
        <w:rPr>
          <w:rFonts w:ascii="仿宋" w:eastAsia="仿宋" w:hAnsi="仿宋" w:cs="宋体" w:hint="eastAsia"/>
          <w:kern w:val="0"/>
          <w:sz w:val="28"/>
          <w:szCs w:val="24"/>
        </w:rPr>
        <w:t>一等奖</w:t>
      </w:r>
      <w:r>
        <w:rPr>
          <w:rFonts w:ascii="仿宋" w:eastAsia="仿宋" w:hAnsi="仿宋" w:cs="宋体" w:hint="eastAsia"/>
          <w:kern w:val="0"/>
          <w:sz w:val="28"/>
          <w:szCs w:val="24"/>
        </w:rPr>
        <w:t>1</w:t>
      </w:r>
      <w:r>
        <w:rPr>
          <w:rFonts w:ascii="仿宋" w:eastAsia="仿宋" w:hAnsi="仿宋" w:cs="宋体" w:hint="eastAsia"/>
          <w:kern w:val="0"/>
          <w:sz w:val="28"/>
          <w:szCs w:val="24"/>
        </w:rPr>
        <w:t>名，奖励现金</w:t>
      </w:r>
      <w:r>
        <w:rPr>
          <w:rFonts w:ascii="仿宋" w:eastAsia="仿宋" w:hAnsi="仿宋" w:cs="宋体" w:hint="eastAsia"/>
          <w:kern w:val="0"/>
          <w:sz w:val="28"/>
          <w:szCs w:val="24"/>
        </w:rPr>
        <w:t>30000</w:t>
      </w:r>
      <w:r>
        <w:rPr>
          <w:rFonts w:ascii="仿宋" w:eastAsia="仿宋" w:hAnsi="仿宋" w:cs="宋体" w:hint="eastAsia"/>
          <w:kern w:val="0"/>
          <w:sz w:val="28"/>
          <w:szCs w:val="24"/>
        </w:rPr>
        <w:t>元</w:t>
      </w:r>
      <w:r>
        <w:rPr>
          <w:rFonts w:ascii="仿宋" w:eastAsia="仿宋" w:hAnsi="仿宋" w:cs="宋体" w:hint="eastAsia"/>
          <w:kern w:val="0"/>
          <w:sz w:val="28"/>
          <w:szCs w:val="24"/>
        </w:rPr>
        <w:t>:</w:t>
      </w:r>
      <w:r>
        <w:rPr>
          <w:rFonts w:ascii="仿宋" w:eastAsia="仿宋" w:hAnsi="仿宋" w:cs="宋体" w:hint="eastAsia"/>
          <w:kern w:val="0"/>
          <w:sz w:val="28"/>
          <w:szCs w:val="24"/>
        </w:rPr>
        <w:t>二等奖</w:t>
      </w:r>
      <w:r>
        <w:rPr>
          <w:rFonts w:ascii="仿宋" w:eastAsia="仿宋" w:hAnsi="仿宋" w:cs="宋体" w:hint="eastAsia"/>
          <w:kern w:val="0"/>
          <w:sz w:val="28"/>
          <w:szCs w:val="24"/>
        </w:rPr>
        <w:t>2</w:t>
      </w:r>
      <w:r>
        <w:rPr>
          <w:rFonts w:ascii="仿宋" w:eastAsia="仿宋" w:hAnsi="仿宋" w:cs="宋体" w:hint="eastAsia"/>
          <w:kern w:val="0"/>
          <w:sz w:val="28"/>
          <w:szCs w:val="24"/>
        </w:rPr>
        <w:t>名，各奖励现金</w:t>
      </w:r>
      <w:r>
        <w:rPr>
          <w:rFonts w:ascii="仿宋" w:eastAsia="仿宋" w:hAnsi="仿宋" w:cs="宋体" w:hint="eastAsia"/>
          <w:kern w:val="0"/>
          <w:sz w:val="28"/>
          <w:szCs w:val="24"/>
        </w:rPr>
        <w:t>20000</w:t>
      </w:r>
      <w:r>
        <w:rPr>
          <w:rFonts w:ascii="仿宋" w:eastAsia="仿宋" w:hAnsi="仿宋" w:cs="宋体" w:hint="eastAsia"/>
          <w:kern w:val="0"/>
          <w:sz w:val="28"/>
          <w:szCs w:val="24"/>
        </w:rPr>
        <w:t>元</w:t>
      </w:r>
      <w:r>
        <w:rPr>
          <w:rFonts w:ascii="仿宋" w:eastAsia="仿宋" w:hAnsi="仿宋" w:cs="宋体" w:hint="eastAsia"/>
          <w:kern w:val="0"/>
          <w:sz w:val="28"/>
          <w:szCs w:val="24"/>
        </w:rPr>
        <w:t>;</w:t>
      </w:r>
      <w:r>
        <w:rPr>
          <w:rFonts w:ascii="仿宋" w:eastAsia="仿宋" w:hAnsi="仿宋" w:cs="宋体" w:hint="eastAsia"/>
          <w:kern w:val="0"/>
          <w:sz w:val="28"/>
          <w:szCs w:val="24"/>
        </w:rPr>
        <w:t>三等奖</w:t>
      </w:r>
      <w:r>
        <w:rPr>
          <w:rFonts w:ascii="仿宋" w:eastAsia="仿宋" w:hAnsi="仿宋" w:cs="宋体" w:hint="eastAsia"/>
          <w:kern w:val="0"/>
          <w:sz w:val="28"/>
          <w:szCs w:val="24"/>
        </w:rPr>
        <w:t>3</w:t>
      </w:r>
      <w:r>
        <w:rPr>
          <w:rFonts w:ascii="仿宋" w:eastAsia="仿宋" w:hAnsi="仿宋" w:cs="宋体" w:hint="eastAsia"/>
          <w:kern w:val="0"/>
          <w:sz w:val="28"/>
          <w:szCs w:val="24"/>
        </w:rPr>
        <w:t>名，各奖励现金</w:t>
      </w:r>
      <w:r>
        <w:rPr>
          <w:rFonts w:ascii="仿宋" w:eastAsia="仿宋" w:hAnsi="仿宋" w:cs="宋体" w:hint="eastAsia"/>
          <w:kern w:val="0"/>
          <w:sz w:val="28"/>
          <w:szCs w:val="24"/>
        </w:rPr>
        <w:t>10000</w:t>
      </w:r>
      <w:r>
        <w:rPr>
          <w:rFonts w:ascii="仿宋" w:eastAsia="仿宋" w:hAnsi="仿宋" w:cs="宋体" w:hint="eastAsia"/>
          <w:kern w:val="0"/>
          <w:sz w:val="28"/>
          <w:szCs w:val="24"/>
        </w:rPr>
        <w:t>元。</w:t>
      </w:r>
      <w:r>
        <w:rPr>
          <w:rFonts w:ascii="仿宋" w:eastAsia="仿宋" w:hAnsi="仿宋" w:cs="宋体" w:hint="eastAsia"/>
          <w:kern w:val="0"/>
          <w:sz w:val="28"/>
          <w:szCs w:val="24"/>
        </w:rPr>
        <w:br/>
        <w:t xml:space="preserve">    3</w:t>
      </w:r>
      <w:r>
        <w:rPr>
          <w:rFonts w:ascii="仿宋" w:eastAsia="仿宋" w:hAnsi="仿宋" w:cs="宋体" w:hint="eastAsia"/>
          <w:kern w:val="0"/>
          <w:sz w:val="28"/>
          <w:szCs w:val="24"/>
        </w:rPr>
        <w:t>、所有进入复赛的项目，大赛主办、承办、协办单位都将给予技术支持及资源对接，优先推荐参赛项目与上市公司、供应链、市场渠道、融资渠道等资源</w:t>
      </w:r>
      <w:r>
        <w:rPr>
          <w:rFonts w:ascii="仿宋" w:eastAsia="仿宋" w:hAnsi="仿宋" w:cs="宋体" w:hint="eastAsia"/>
          <w:kern w:val="0"/>
          <w:sz w:val="28"/>
          <w:szCs w:val="24"/>
        </w:rPr>
        <w:t>对接。</w:t>
      </w:r>
      <w:r>
        <w:rPr>
          <w:rFonts w:ascii="仿宋" w:eastAsia="仿宋" w:hAnsi="仿宋" w:cs="宋体" w:hint="eastAsia"/>
          <w:kern w:val="0"/>
          <w:sz w:val="28"/>
          <w:szCs w:val="24"/>
        </w:rPr>
        <w:br/>
        <w:t xml:space="preserve">    4</w:t>
      </w:r>
      <w:r>
        <w:rPr>
          <w:rFonts w:ascii="仿宋" w:eastAsia="仿宋" w:hAnsi="仿宋" w:cs="宋体" w:hint="eastAsia"/>
          <w:kern w:val="0"/>
          <w:sz w:val="28"/>
          <w:szCs w:val="24"/>
        </w:rPr>
        <w:t>、所有进入决赛项目均将获得免费创业培训和免费一对一项目辅导。荆州电视台将全程报道比赛情况，对获奖项目安排专题采访。</w:t>
      </w:r>
      <w:r>
        <w:rPr>
          <w:rFonts w:ascii="仿宋" w:eastAsia="仿宋" w:hAnsi="仿宋" w:cs="宋体" w:hint="eastAsia"/>
          <w:kern w:val="0"/>
          <w:sz w:val="28"/>
          <w:szCs w:val="24"/>
        </w:rPr>
        <w:br/>
      </w:r>
      <w:r>
        <w:rPr>
          <w:rFonts w:ascii="黑体" w:eastAsia="黑体" w:hAnsi="黑体" w:cs="宋体" w:hint="eastAsia"/>
          <w:kern w:val="0"/>
          <w:sz w:val="28"/>
          <w:szCs w:val="24"/>
        </w:rPr>
        <w:t>五、主办及承办、协办单位</w:t>
      </w:r>
      <w:r>
        <w:rPr>
          <w:rFonts w:ascii="仿宋" w:eastAsia="仿宋" w:hAnsi="仿宋" w:cs="宋体" w:hint="eastAsia"/>
          <w:kern w:val="0"/>
          <w:sz w:val="28"/>
          <w:szCs w:val="24"/>
        </w:rPr>
        <w:br/>
        <w:t xml:space="preserve">    </w:t>
      </w:r>
      <w:r>
        <w:rPr>
          <w:rFonts w:ascii="仿宋" w:eastAsia="仿宋" w:hAnsi="仿宋" w:cs="宋体" w:hint="eastAsia"/>
          <w:kern w:val="0"/>
          <w:sz w:val="28"/>
          <w:szCs w:val="24"/>
        </w:rPr>
        <w:t>主办单位</w:t>
      </w:r>
      <w:r>
        <w:rPr>
          <w:rFonts w:ascii="仿宋" w:eastAsia="仿宋" w:hAnsi="仿宋" w:cs="宋体" w:hint="eastAsia"/>
          <w:kern w:val="0"/>
          <w:sz w:val="28"/>
          <w:szCs w:val="24"/>
        </w:rPr>
        <w:t>:</w:t>
      </w:r>
      <w:r>
        <w:rPr>
          <w:rFonts w:ascii="仿宋" w:eastAsia="仿宋" w:hAnsi="仿宋" w:cs="宋体" w:hint="eastAsia"/>
          <w:kern w:val="0"/>
          <w:sz w:val="28"/>
          <w:szCs w:val="24"/>
        </w:rPr>
        <w:t>荆州市委组织部、荆州市委人才办、荆州市科技局、荆州市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4"/>
        </w:rPr>
        <w:t>人社局</w:t>
      </w:r>
      <w:proofErr w:type="gramEnd"/>
      <w:r>
        <w:rPr>
          <w:rFonts w:ascii="仿宋" w:eastAsia="仿宋" w:hAnsi="仿宋" w:cs="宋体" w:hint="eastAsia"/>
          <w:kern w:val="0"/>
          <w:sz w:val="28"/>
          <w:szCs w:val="24"/>
        </w:rPr>
        <w:t>、荆州市经信局</w:t>
      </w:r>
    </w:p>
    <w:p w:rsidR="005B41F8" w:rsidRDefault="00437D2E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4"/>
        </w:rPr>
      </w:pPr>
      <w:r>
        <w:rPr>
          <w:rFonts w:ascii="仿宋" w:eastAsia="仿宋" w:hAnsi="仿宋" w:cs="宋体" w:hint="eastAsia"/>
          <w:kern w:val="0"/>
          <w:sz w:val="28"/>
          <w:szCs w:val="24"/>
        </w:rPr>
        <w:t>承办单位</w:t>
      </w:r>
      <w:r>
        <w:rPr>
          <w:rFonts w:ascii="仿宋" w:eastAsia="仿宋" w:hAnsi="仿宋" w:cs="宋体" w:hint="eastAsia"/>
          <w:kern w:val="0"/>
          <w:sz w:val="28"/>
          <w:szCs w:val="24"/>
        </w:rPr>
        <w:t>:</w:t>
      </w:r>
      <w:r>
        <w:rPr>
          <w:rFonts w:ascii="仿宋" w:eastAsia="仿宋" w:hAnsi="仿宋" w:cs="宋体" w:hint="eastAsia"/>
          <w:kern w:val="0"/>
          <w:sz w:val="28"/>
          <w:szCs w:val="24"/>
        </w:rPr>
        <w:t>荆州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4"/>
        </w:rPr>
        <w:t>市智谷创业</w:t>
      </w:r>
      <w:proofErr w:type="gramEnd"/>
      <w:r>
        <w:rPr>
          <w:rFonts w:ascii="仿宋" w:eastAsia="仿宋" w:hAnsi="仿宋" w:cs="宋体" w:hint="eastAsia"/>
          <w:kern w:val="0"/>
          <w:sz w:val="28"/>
          <w:szCs w:val="24"/>
        </w:rPr>
        <w:t>园管理有限公司、沙市人才创新创业超市</w:t>
      </w:r>
      <w:r>
        <w:rPr>
          <w:rFonts w:ascii="仿宋" w:eastAsia="仿宋" w:hAnsi="仿宋" w:cs="宋体" w:hint="eastAsia"/>
          <w:kern w:val="0"/>
          <w:sz w:val="28"/>
          <w:szCs w:val="24"/>
        </w:rPr>
        <w:br/>
        <w:t xml:space="preserve">    </w:t>
      </w:r>
      <w:r>
        <w:rPr>
          <w:rFonts w:ascii="仿宋" w:eastAsia="仿宋" w:hAnsi="仿宋" w:cs="宋体" w:hint="eastAsia"/>
          <w:kern w:val="0"/>
          <w:sz w:val="28"/>
          <w:szCs w:val="24"/>
        </w:rPr>
        <w:t>协办单位</w:t>
      </w:r>
      <w:r>
        <w:rPr>
          <w:rFonts w:ascii="仿宋" w:eastAsia="仿宋" w:hAnsi="仿宋" w:cs="宋体" w:hint="eastAsia"/>
          <w:kern w:val="0"/>
          <w:sz w:val="28"/>
          <w:szCs w:val="24"/>
        </w:rPr>
        <w:t>:</w:t>
      </w:r>
      <w:r>
        <w:rPr>
          <w:rFonts w:ascii="仿宋" w:eastAsia="仿宋" w:hAnsi="仿宋" w:cs="宋体" w:hint="eastAsia"/>
          <w:kern w:val="0"/>
          <w:sz w:val="28"/>
          <w:szCs w:val="24"/>
        </w:rPr>
        <w:t>荆州市广播电视台</w:t>
      </w:r>
    </w:p>
    <w:p w:rsidR="005B41F8" w:rsidRDefault="00437D2E">
      <w:pPr>
        <w:widowControl/>
        <w:numPr>
          <w:ilvl w:val="0"/>
          <w:numId w:val="3"/>
        </w:numPr>
        <w:ind w:left="560" w:hangingChars="200" w:hanging="560"/>
        <w:jc w:val="left"/>
        <w:rPr>
          <w:rFonts w:ascii="仿宋" w:eastAsia="仿宋" w:hAnsi="仿宋" w:cs="宋体"/>
          <w:kern w:val="0"/>
          <w:sz w:val="28"/>
          <w:szCs w:val="24"/>
        </w:rPr>
      </w:pPr>
      <w:r>
        <w:rPr>
          <w:rFonts w:ascii="黑体" w:eastAsia="黑体" w:hAnsi="黑体" w:cs="宋体" w:hint="eastAsia"/>
          <w:kern w:val="0"/>
          <w:sz w:val="28"/>
          <w:szCs w:val="24"/>
        </w:rPr>
        <w:t>联系方式</w:t>
      </w:r>
      <w:r>
        <w:rPr>
          <w:rFonts w:ascii="仿宋" w:eastAsia="仿宋" w:hAnsi="仿宋" w:cs="宋体" w:hint="eastAsia"/>
          <w:kern w:val="0"/>
          <w:sz w:val="28"/>
          <w:szCs w:val="24"/>
        </w:rPr>
        <w:br/>
      </w:r>
      <w:r>
        <w:rPr>
          <w:rFonts w:ascii="仿宋" w:eastAsia="仿宋" w:hAnsi="仿宋" w:cs="宋体" w:hint="eastAsia"/>
          <w:kern w:val="0"/>
          <w:sz w:val="28"/>
          <w:szCs w:val="24"/>
        </w:rPr>
        <w:t>联系人</w:t>
      </w:r>
      <w:r>
        <w:rPr>
          <w:rFonts w:ascii="仿宋" w:eastAsia="仿宋" w:hAnsi="仿宋" w:cs="宋体" w:hint="eastAsia"/>
          <w:kern w:val="0"/>
          <w:sz w:val="28"/>
          <w:szCs w:val="24"/>
        </w:rPr>
        <w:t>:</w:t>
      </w:r>
      <w:r>
        <w:rPr>
          <w:rFonts w:ascii="仿宋" w:eastAsia="仿宋" w:hAnsi="仿宋" w:cs="宋体" w:hint="eastAsia"/>
          <w:kern w:val="0"/>
          <w:sz w:val="28"/>
          <w:szCs w:val="24"/>
        </w:rPr>
        <w:t>刘佩吉，联系电话</w:t>
      </w:r>
      <w:r>
        <w:rPr>
          <w:rFonts w:ascii="仿宋" w:eastAsia="仿宋" w:hAnsi="仿宋" w:cs="宋体" w:hint="eastAsia"/>
          <w:kern w:val="0"/>
          <w:sz w:val="28"/>
          <w:szCs w:val="24"/>
        </w:rPr>
        <w:t>: 18995851973</w:t>
      </w:r>
    </w:p>
    <w:p w:rsidR="005B41F8" w:rsidRDefault="00437D2E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4"/>
        </w:rPr>
      </w:pPr>
      <w:r>
        <w:rPr>
          <w:rFonts w:ascii="仿宋" w:eastAsia="仿宋" w:hAnsi="仿宋" w:cs="宋体" w:hint="eastAsia"/>
          <w:kern w:val="0"/>
          <w:sz w:val="28"/>
          <w:szCs w:val="24"/>
        </w:rPr>
        <w:t>网上报名邮箱</w:t>
      </w:r>
      <w:r>
        <w:rPr>
          <w:rFonts w:ascii="仿宋" w:eastAsia="仿宋" w:hAnsi="仿宋" w:cs="宋体" w:hint="eastAsia"/>
          <w:kern w:val="0"/>
          <w:sz w:val="28"/>
          <w:szCs w:val="24"/>
        </w:rPr>
        <w:t>: jingzhouzhigu123@163. 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4"/>
        </w:rPr>
        <w:t>com</w:t>
      </w:r>
      <w:proofErr w:type="gramEnd"/>
      <w:r>
        <w:rPr>
          <w:rFonts w:ascii="仿宋" w:eastAsia="仿宋" w:hAnsi="仿宋" w:cs="宋体" w:hint="eastAsia"/>
          <w:kern w:val="0"/>
          <w:sz w:val="28"/>
          <w:szCs w:val="24"/>
        </w:rPr>
        <w:br/>
      </w:r>
      <w:r>
        <w:rPr>
          <w:rFonts w:ascii="仿宋" w:eastAsia="仿宋" w:hAnsi="仿宋" w:cs="宋体" w:hint="eastAsia"/>
          <w:kern w:val="0"/>
          <w:sz w:val="28"/>
          <w:szCs w:val="24"/>
        </w:rPr>
        <w:br/>
      </w:r>
      <w:r>
        <w:rPr>
          <w:rFonts w:ascii="仿宋" w:eastAsia="仿宋" w:hAnsi="仿宋" w:cs="宋体" w:hint="eastAsia"/>
          <w:kern w:val="0"/>
          <w:sz w:val="28"/>
          <w:szCs w:val="24"/>
        </w:rPr>
        <w:lastRenderedPageBreak/>
        <w:br/>
      </w:r>
      <w:r>
        <w:rPr>
          <w:rFonts w:ascii="仿宋" w:eastAsia="仿宋" w:hAnsi="仿宋" w:cs="宋体" w:hint="eastAsia"/>
          <w:kern w:val="0"/>
          <w:sz w:val="28"/>
          <w:szCs w:val="24"/>
        </w:rPr>
        <w:t>附件</w:t>
      </w:r>
      <w:r>
        <w:rPr>
          <w:rFonts w:ascii="仿宋" w:eastAsia="仿宋" w:hAnsi="仿宋" w:cs="宋体" w:hint="eastAsia"/>
          <w:kern w:val="0"/>
          <w:sz w:val="28"/>
          <w:szCs w:val="24"/>
        </w:rPr>
        <w:t>:</w:t>
      </w:r>
      <w:r>
        <w:rPr>
          <w:rFonts w:ascii="仿宋" w:eastAsia="仿宋" w:hAnsi="仿宋" w:cs="宋体" w:hint="eastAsia"/>
          <w:kern w:val="0"/>
          <w:sz w:val="28"/>
          <w:szCs w:val="24"/>
        </w:rPr>
        <w:t>荆州市第二届智谷创新创</w:t>
      </w:r>
      <w:r>
        <w:rPr>
          <w:rFonts w:ascii="仿宋" w:eastAsia="仿宋" w:hAnsi="仿宋" w:cs="宋体" w:hint="eastAsia"/>
          <w:kern w:val="0"/>
          <w:sz w:val="28"/>
          <w:szCs w:val="24"/>
        </w:rPr>
        <w:t>业大赛报名表</w:t>
      </w:r>
      <w:r>
        <w:rPr>
          <w:rFonts w:ascii="仿宋" w:eastAsia="仿宋" w:hAnsi="仿宋" w:cs="宋体" w:hint="eastAsia"/>
          <w:kern w:val="0"/>
          <w:sz w:val="28"/>
          <w:szCs w:val="24"/>
        </w:rPr>
        <w:br/>
      </w:r>
    </w:p>
    <w:p w:rsidR="005B41F8" w:rsidRDefault="005B41F8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4"/>
        </w:rPr>
      </w:pPr>
    </w:p>
    <w:p w:rsidR="005B41F8" w:rsidRDefault="005B41F8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4"/>
        </w:rPr>
      </w:pPr>
    </w:p>
    <w:p w:rsidR="005B41F8" w:rsidRDefault="00437D2E">
      <w:pPr>
        <w:widowControl/>
        <w:ind w:leftChars="1596" w:left="4472" w:hangingChars="400" w:hanging="1120"/>
        <w:jc w:val="left"/>
        <w:rPr>
          <w:rFonts w:ascii="仿宋" w:eastAsia="仿宋" w:hAnsi="仿宋" w:cs="宋体"/>
          <w:kern w:val="0"/>
          <w:sz w:val="28"/>
          <w:szCs w:val="24"/>
        </w:rPr>
      </w:pPr>
      <w:r>
        <w:rPr>
          <w:rFonts w:ascii="仿宋" w:eastAsia="仿宋" w:hAnsi="仿宋" w:cs="宋体" w:hint="eastAsia"/>
          <w:kern w:val="0"/>
          <w:sz w:val="28"/>
          <w:szCs w:val="24"/>
        </w:rPr>
        <w:t>中共荆州市委人才工作领导小组办公室</w:t>
      </w:r>
      <w:r>
        <w:rPr>
          <w:rFonts w:ascii="仿宋" w:eastAsia="仿宋" w:hAnsi="仿宋" w:cs="宋体" w:hint="eastAsia"/>
          <w:kern w:val="0"/>
          <w:sz w:val="28"/>
          <w:szCs w:val="24"/>
        </w:rPr>
        <w:br/>
        <w:t>2019</w:t>
      </w:r>
      <w:r>
        <w:rPr>
          <w:rFonts w:ascii="仿宋" w:eastAsia="仿宋" w:hAnsi="仿宋" w:cs="宋体" w:hint="eastAsia"/>
          <w:kern w:val="0"/>
          <w:sz w:val="28"/>
          <w:szCs w:val="24"/>
        </w:rPr>
        <w:t>年</w:t>
      </w:r>
      <w:r>
        <w:rPr>
          <w:rFonts w:ascii="仿宋" w:eastAsia="仿宋" w:hAnsi="仿宋" w:cs="宋体" w:hint="eastAsia"/>
          <w:kern w:val="0"/>
          <w:sz w:val="28"/>
          <w:szCs w:val="24"/>
        </w:rPr>
        <w:t>4</w:t>
      </w:r>
      <w:r>
        <w:rPr>
          <w:rFonts w:ascii="仿宋" w:eastAsia="仿宋" w:hAnsi="仿宋" w:cs="宋体" w:hint="eastAsia"/>
          <w:kern w:val="0"/>
          <w:sz w:val="28"/>
          <w:szCs w:val="24"/>
        </w:rPr>
        <w:t>月</w:t>
      </w:r>
      <w:r>
        <w:rPr>
          <w:rFonts w:ascii="仿宋" w:eastAsia="仿宋" w:hAnsi="仿宋" w:cs="宋体" w:hint="eastAsia"/>
          <w:kern w:val="0"/>
          <w:sz w:val="28"/>
          <w:szCs w:val="24"/>
        </w:rPr>
        <w:t>24</w:t>
      </w:r>
      <w:r>
        <w:rPr>
          <w:rFonts w:ascii="仿宋" w:eastAsia="仿宋" w:hAnsi="仿宋" w:cs="宋体" w:hint="eastAsia"/>
          <w:kern w:val="0"/>
          <w:sz w:val="28"/>
          <w:szCs w:val="24"/>
        </w:rPr>
        <w:t>日</w:t>
      </w:r>
    </w:p>
    <w:p w:rsidR="005B41F8" w:rsidRDefault="005B41F8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4"/>
        </w:rPr>
      </w:pPr>
    </w:p>
    <w:p w:rsidR="005B41F8" w:rsidRDefault="005B41F8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4"/>
        </w:rPr>
      </w:pPr>
    </w:p>
    <w:p w:rsidR="005B41F8" w:rsidRDefault="005B41F8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4"/>
        </w:rPr>
      </w:pPr>
    </w:p>
    <w:p w:rsidR="005B41F8" w:rsidRDefault="005B41F8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4"/>
        </w:rPr>
      </w:pPr>
    </w:p>
    <w:p w:rsidR="005B41F8" w:rsidRDefault="005B41F8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4"/>
        </w:rPr>
      </w:pPr>
    </w:p>
    <w:p w:rsidR="005B41F8" w:rsidRDefault="005B41F8">
      <w:pPr>
        <w:widowControl/>
        <w:jc w:val="left"/>
        <w:rPr>
          <w:rFonts w:ascii="黑体" w:eastAsia="黑体" w:hAnsi="黑体" w:cs="宋体"/>
          <w:kern w:val="0"/>
          <w:sz w:val="28"/>
          <w:szCs w:val="24"/>
        </w:rPr>
      </w:pPr>
    </w:p>
    <w:p w:rsidR="005B41F8" w:rsidRDefault="005B41F8">
      <w:pPr>
        <w:widowControl/>
        <w:jc w:val="left"/>
        <w:rPr>
          <w:rFonts w:ascii="黑体" w:eastAsia="黑体" w:hAnsi="黑体" w:cs="宋体"/>
          <w:kern w:val="0"/>
          <w:sz w:val="28"/>
          <w:szCs w:val="24"/>
        </w:rPr>
      </w:pPr>
    </w:p>
    <w:p w:rsidR="005B41F8" w:rsidRDefault="005B41F8">
      <w:pPr>
        <w:widowControl/>
        <w:jc w:val="left"/>
        <w:rPr>
          <w:rFonts w:ascii="黑体" w:eastAsia="黑体" w:hAnsi="黑体" w:cs="宋体"/>
          <w:kern w:val="0"/>
          <w:sz w:val="28"/>
          <w:szCs w:val="24"/>
        </w:rPr>
      </w:pPr>
    </w:p>
    <w:p w:rsidR="005B41F8" w:rsidRDefault="005B41F8">
      <w:pPr>
        <w:widowControl/>
        <w:jc w:val="left"/>
        <w:rPr>
          <w:rFonts w:ascii="黑体" w:eastAsia="黑体" w:hAnsi="黑体" w:cs="宋体"/>
          <w:kern w:val="0"/>
          <w:sz w:val="28"/>
          <w:szCs w:val="24"/>
        </w:rPr>
      </w:pPr>
    </w:p>
    <w:p w:rsidR="005B41F8" w:rsidRDefault="005B41F8">
      <w:pPr>
        <w:widowControl/>
        <w:jc w:val="left"/>
        <w:rPr>
          <w:rFonts w:ascii="黑体" w:eastAsia="黑体" w:hAnsi="黑体" w:cs="宋体"/>
          <w:kern w:val="0"/>
          <w:sz w:val="28"/>
          <w:szCs w:val="24"/>
        </w:rPr>
      </w:pPr>
    </w:p>
    <w:p w:rsidR="005B41F8" w:rsidRDefault="005B41F8">
      <w:pPr>
        <w:widowControl/>
        <w:jc w:val="left"/>
        <w:rPr>
          <w:rFonts w:ascii="黑体" w:eastAsia="黑体" w:hAnsi="黑体" w:cs="宋体"/>
          <w:kern w:val="0"/>
          <w:sz w:val="28"/>
          <w:szCs w:val="24"/>
        </w:rPr>
      </w:pPr>
    </w:p>
    <w:p w:rsidR="005B41F8" w:rsidRDefault="005B41F8">
      <w:pPr>
        <w:widowControl/>
        <w:jc w:val="left"/>
        <w:rPr>
          <w:rFonts w:ascii="黑体" w:eastAsia="黑体" w:hAnsi="黑体" w:cs="宋体"/>
          <w:kern w:val="0"/>
          <w:sz w:val="28"/>
          <w:szCs w:val="24"/>
        </w:rPr>
      </w:pPr>
    </w:p>
    <w:p w:rsidR="005B41F8" w:rsidRDefault="005B41F8">
      <w:pPr>
        <w:widowControl/>
        <w:jc w:val="left"/>
        <w:rPr>
          <w:rFonts w:ascii="黑体" w:eastAsia="黑体" w:hAnsi="黑体" w:cs="宋体"/>
          <w:kern w:val="0"/>
          <w:sz w:val="28"/>
          <w:szCs w:val="24"/>
        </w:rPr>
      </w:pPr>
    </w:p>
    <w:p w:rsidR="005B41F8" w:rsidRDefault="005B41F8">
      <w:pPr>
        <w:widowControl/>
        <w:jc w:val="left"/>
        <w:rPr>
          <w:rFonts w:ascii="黑体" w:eastAsia="黑体" w:hAnsi="黑体" w:cs="宋体"/>
          <w:kern w:val="0"/>
          <w:sz w:val="28"/>
          <w:szCs w:val="24"/>
        </w:rPr>
      </w:pPr>
    </w:p>
    <w:p w:rsidR="005B41F8" w:rsidRDefault="005B41F8">
      <w:pPr>
        <w:widowControl/>
        <w:jc w:val="left"/>
        <w:rPr>
          <w:rFonts w:ascii="黑体" w:eastAsia="黑体" w:hAnsi="黑体" w:cs="宋体"/>
          <w:kern w:val="0"/>
          <w:sz w:val="28"/>
          <w:szCs w:val="24"/>
        </w:rPr>
      </w:pPr>
    </w:p>
    <w:p w:rsidR="005B41F8" w:rsidRDefault="00437D2E">
      <w:pPr>
        <w:widowControl/>
        <w:jc w:val="left"/>
        <w:rPr>
          <w:rFonts w:ascii="黑体" w:eastAsia="黑体" w:hAnsi="黑体" w:cs="宋体"/>
          <w:kern w:val="0"/>
          <w:sz w:val="28"/>
          <w:szCs w:val="24"/>
        </w:rPr>
      </w:pPr>
      <w:r>
        <w:rPr>
          <w:rFonts w:ascii="黑体" w:eastAsia="黑体" w:hAnsi="黑体" w:cs="宋体" w:hint="eastAsia"/>
          <w:kern w:val="0"/>
          <w:sz w:val="28"/>
          <w:szCs w:val="24"/>
        </w:rPr>
        <w:lastRenderedPageBreak/>
        <w:t>附件一：报名表</w:t>
      </w:r>
    </w:p>
    <w:p w:rsidR="005B41F8" w:rsidRDefault="00437D2E">
      <w:pPr>
        <w:pStyle w:val="a3"/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第二届荆州</w:t>
      </w:r>
      <w:proofErr w:type="gramStart"/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智谷创新</w:t>
      </w:r>
      <w:proofErr w:type="gramEnd"/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创业大赛报名表</w:t>
      </w:r>
    </w:p>
    <w:tbl>
      <w:tblPr>
        <w:tblW w:w="101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2947"/>
        <w:gridCol w:w="1418"/>
        <w:gridCol w:w="1897"/>
        <w:gridCol w:w="68"/>
        <w:gridCol w:w="2307"/>
      </w:tblGrid>
      <w:tr w:rsidR="005B41F8">
        <w:trPr>
          <w:trHeight w:val="516"/>
          <w:jc w:val="center"/>
        </w:trPr>
        <w:tc>
          <w:tcPr>
            <w:tcW w:w="101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F8" w:rsidRDefault="00437D2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36"/>
              </w:rPr>
              <w:t>基本信息</w:t>
            </w:r>
          </w:p>
        </w:tc>
      </w:tr>
      <w:tr w:rsidR="005B41F8">
        <w:trPr>
          <w:trHeight w:val="335"/>
          <w:jc w:val="center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F8" w:rsidRDefault="00437D2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企业全称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</w:t>
            </w: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F8" w:rsidRDefault="005B41F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F8" w:rsidRDefault="00437D2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团队人数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F8" w:rsidRDefault="005B41F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B41F8">
        <w:trPr>
          <w:jc w:val="center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F8" w:rsidRDefault="00437D2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F8" w:rsidRDefault="005B41F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F8" w:rsidRDefault="00437D2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联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F8" w:rsidRDefault="005B41F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B41F8">
        <w:trPr>
          <w:trHeight w:val="477"/>
          <w:jc w:val="center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F8" w:rsidRDefault="00437D2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8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F8" w:rsidRDefault="005B41F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B41F8">
        <w:trPr>
          <w:jc w:val="center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F8" w:rsidRDefault="00437D2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所属行业</w:t>
            </w:r>
          </w:p>
        </w:tc>
        <w:tc>
          <w:tcPr>
            <w:tcW w:w="8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F8" w:rsidRDefault="005B41F8">
            <w:pPr>
              <w:widowControl/>
              <w:spacing w:line="360" w:lineRule="auto"/>
              <w:ind w:firstLineChars="50" w:firstLine="105"/>
              <w:jc w:val="left"/>
              <w:textAlignment w:val="center"/>
              <w:rPr>
                <w:rFonts w:ascii="仿宋" w:eastAsia="仿宋" w:hAnsi="仿宋" w:cs="仿宋"/>
              </w:rPr>
            </w:pPr>
          </w:p>
          <w:p w:rsidR="005B41F8" w:rsidRDefault="00437D2E">
            <w:pPr>
              <w:widowControl/>
              <w:spacing w:line="360" w:lineRule="auto"/>
              <w:ind w:firstLineChars="50" w:firstLine="12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请选择下列对应的编号（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）或其他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</w:rPr>
              <w:t xml:space="preserve">                                </w:t>
            </w:r>
          </w:p>
          <w:p w:rsidR="005B41F8" w:rsidRDefault="00437D2E">
            <w:pPr>
              <w:pStyle w:val="a3"/>
              <w:numPr>
                <w:ilvl w:val="0"/>
                <w:numId w:val="4"/>
              </w:num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智能制造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、机器人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、文化创意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、电子商务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、高端装备制造</w:t>
            </w:r>
          </w:p>
          <w:p w:rsidR="005B41F8" w:rsidRDefault="00437D2E">
            <w:pPr>
              <w:pStyle w:val="a3"/>
              <w:numPr>
                <w:ilvl w:val="0"/>
                <w:numId w:val="5"/>
              </w:num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节能环保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、新能源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、生物技术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、现代农业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、现代服务业</w:t>
            </w:r>
          </w:p>
          <w:p w:rsidR="005B41F8" w:rsidRDefault="00437D2E">
            <w:pPr>
              <w:pStyle w:val="a3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、新材料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、健康养老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13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、现代物流</w:t>
            </w:r>
          </w:p>
          <w:p w:rsidR="005B41F8" w:rsidRDefault="005B41F8">
            <w:pPr>
              <w:pStyle w:val="a3"/>
              <w:rPr>
                <w:rFonts w:ascii="仿宋" w:eastAsia="仿宋" w:hAnsi="仿宋" w:cs="仿宋"/>
              </w:rPr>
            </w:pPr>
          </w:p>
        </w:tc>
      </w:tr>
      <w:tr w:rsidR="005B41F8">
        <w:trPr>
          <w:trHeight w:val="596"/>
          <w:jc w:val="center"/>
        </w:trPr>
        <w:tc>
          <w:tcPr>
            <w:tcW w:w="101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F8" w:rsidRDefault="00437D2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36"/>
              </w:rPr>
              <w:t>团队信息</w:t>
            </w:r>
          </w:p>
        </w:tc>
      </w:tr>
      <w:tr w:rsidR="005B41F8">
        <w:trPr>
          <w:trHeight w:val="374"/>
          <w:jc w:val="center"/>
        </w:trPr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F8" w:rsidRDefault="00437D2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核心创始人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F8" w:rsidRDefault="00437D2E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名：</w:t>
            </w:r>
          </w:p>
        </w:tc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F8" w:rsidRDefault="00437D2E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联系方式：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F8" w:rsidRDefault="005B41F8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B41F8">
        <w:trPr>
          <w:trHeight w:val="315"/>
          <w:jc w:val="center"/>
        </w:trPr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F8" w:rsidRDefault="005B41F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F8" w:rsidRDefault="00437D2E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毕业院校：</w:t>
            </w:r>
          </w:p>
        </w:tc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F8" w:rsidRDefault="00437D2E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业：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F8" w:rsidRDefault="00437D2E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历：</w:t>
            </w:r>
          </w:p>
        </w:tc>
      </w:tr>
      <w:tr w:rsidR="005B41F8">
        <w:trPr>
          <w:trHeight w:val="1187"/>
          <w:jc w:val="center"/>
        </w:trPr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F8" w:rsidRDefault="005B41F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8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F8" w:rsidRDefault="00437D2E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个人简介：</w:t>
            </w:r>
          </w:p>
          <w:p w:rsidR="005B41F8" w:rsidRDefault="005B41F8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5B41F8" w:rsidRDefault="005B41F8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5B41F8" w:rsidRDefault="005B41F8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B41F8">
        <w:trPr>
          <w:trHeight w:val="1187"/>
          <w:jc w:val="center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F8" w:rsidRDefault="00437D2E">
            <w:pPr>
              <w:widowControl/>
              <w:spacing w:line="360" w:lineRule="auto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团队其他成员信息（姓名、联系方式、毕业院校、专业、学历）</w:t>
            </w:r>
          </w:p>
        </w:tc>
        <w:tc>
          <w:tcPr>
            <w:tcW w:w="8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F8" w:rsidRDefault="005B41F8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5B41F8" w:rsidRDefault="005B41F8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5B41F8" w:rsidRDefault="005B41F8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5B41F8" w:rsidRDefault="005B41F8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5B41F8" w:rsidRDefault="005B41F8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5B41F8" w:rsidRDefault="005B41F8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5B41F8" w:rsidRDefault="005B41F8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B41F8">
        <w:trPr>
          <w:cantSplit/>
          <w:trHeight w:val="602"/>
          <w:jc w:val="center"/>
        </w:trPr>
        <w:tc>
          <w:tcPr>
            <w:tcW w:w="101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F8" w:rsidRDefault="00437D2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项目情况</w:t>
            </w:r>
          </w:p>
        </w:tc>
      </w:tr>
      <w:tr w:rsidR="005B41F8">
        <w:trPr>
          <w:cantSplit/>
          <w:trHeight w:val="13401"/>
          <w:jc w:val="center"/>
        </w:trPr>
        <w:tc>
          <w:tcPr>
            <w:tcW w:w="101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1F8" w:rsidRDefault="00437D2E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内容包括：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项目背景；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产品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服务技术；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应用市场；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营销模式；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盈利模式；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需求内容。</w:t>
            </w:r>
          </w:p>
          <w:p w:rsidR="005B41F8" w:rsidRDefault="00437D2E">
            <w:pPr>
              <w:widowControl/>
              <w:numPr>
                <w:ilvl w:val="0"/>
                <w:numId w:val="6"/>
              </w:numPr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项目背景：</w:t>
            </w:r>
          </w:p>
          <w:p w:rsidR="005B41F8" w:rsidRDefault="005B41F8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5B41F8" w:rsidRDefault="005B41F8">
            <w:pPr>
              <w:pStyle w:val="a3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5B41F8" w:rsidRDefault="005B41F8">
            <w:pPr>
              <w:pStyle w:val="a3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5B41F8" w:rsidRDefault="005B41F8">
            <w:pPr>
              <w:pStyle w:val="a3"/>
              <w:rPr>
                <w:rFonts w:ascii="仿宋" w:eastAsia="仿宋" w:hAnsi="仿宋" w:cs="仿宋"/>
              </w:rPr>
            </w:pPr>
          </w:p>
          <w:p w:rsidR="005B41F8" w:rsidRDefault="005B41F8">
            <w:pPr>
              <w:pStyle w:val="a3"/>
              <w:rPr>
                <w:rFonts w:ascii="仿宋" w:eastAsia="仿宋" w:hAnsi="仿宋" w:cs="仿宋"/>
              </w:rPr>
            </w:pPr>
          </w:p>
          <w:p w:rsidR="005B41F8" w:rsidRDefault="00437D2E">
            <w:pPr>
              <w:widowControl/>
              <w:numPr>
                <w:ilvl w:val="0"/>
                <w:numId w:val="6"/>
              </w:numPr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产品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服务技术（技术的先进性、实用性和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实施性）：</w:t>
            </w:r>
          </w:p>
          <w:p w:rsidR="005B41F8" w:rsidRDefault="005B41F8">
            <w:pPr>
              <w:pStyle w:val="a3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5B41F8" w:rsidRDefault="005B41F8">
            <w:pPr>
              <w:pStyle w:val="a3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5B41F8" w:rsidRDefault="005B41F8">
            <w:pPr>
              <w:pStyle w:val="a3"/>
              <w:rPr>
                <w:rFonts w:ascii="仿宋" w:eastAsia="仿宋" w:hAnsi="仿宋" w:cs="仿宋"/>
              </w:rPr>
            </w:pPr>
          </w:p>
          <w:p w:rsidR="005B41F8" w:rsidRDefault="005B41F8">
            <w:pPr>
              <w:pStyle w:val="a3"/>
              <w:rPr>
                <w:rFonts w:ascii="仿宋" w:eastAsia="仿宋" w:hAnsi="仿宋" w:cs="仿宋"/>
              </w:rPr>
            </w:pPr>
          </w:p>
          <w:p w:rsidR="005B41F8" w:rsidRDefault="00437D2E">
            <w:pPr>
              <w:widowControl/>
              <w:numPr>
                <w:ilvl w:val="0"/>
                <w:numId w:val="6"/>
              </w:numPr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应用市场：</w:t>
            </w:r>
          </w:p>
          <w:p w:rsidR="005B41F8" w:rsidRDefault="005B41F8">
            <w:pPr>
              <w:pStyle w:val="a3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5B41F8" w:rsidRDefault="005B41F8">
            <w:pPr>
              <w:pStyle w:val="a3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5B41F8" w:rsidRDefault="005B41F8">
            <w:pPr>
              <w:pStyle w:val="a3"/>
              <w:rPr>
                <w:rFonts w:ascii="仿宋" w:eastAsia="仿宋" w:hAnsi="仿宋" w:cs="仿宋"/>
              </w:rPr>
            </w:pPr>
          </w:p>
          <w:p w:rsidR="005B41F8" w:rsidRDefault="005B41F8">
            <w:pPr>
              <w:pStyle w:val="a3"/>
              <w:rPr>
                <w:rFonts w:ascii="仿宋" w:eastAsia="仿宋" w:hAnsi="仿宋" w:cs="仿宋"/>
              </w:rPr>
            </w:pPr>
          </w:p>
          <w:p w:rsidR="005B41F8" w:rsidRDefault="00437D2E">
            <w:pPr>
              <w:widowControl/>
              <w:numPr>
                <w:ilvl w:val="0"/>
                <w:numId w:val="6"/>
              </w:numPr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营销模式：</w:t>
            </w:r>
          </w:p>
          <w:p w:rsidR="005B41F8" w:rsidRDefault="005B41F8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5B41F8" w:rsidRDefault="005B41F8">
            <w:pPr>
              <w:pStyle w:val="a3"/>
              <w:rPr>
                <w:rFonts w:ascii="仿宋" w:eastAsia="仿宋" w:hAnsi="仿宋" w:cs="仿宋"/>
              </w:rPr>
            </w:pPr>
          </w:p>
          <w:p w:rsidR="005B41F8" w:rsidRDefault="005B41F8">
            <w:pPr>
              <w:pStyle w:val="a3"/>
              <w:rPr>
                <w:rFonts w:ascii="仿宋" w:eastAsia="仿宋" w:hAnsi="仿宋" w:cs="仿宋"/>
              </w:rPr>
            </w:pPr>
          </w:p>
          <w:p w:rsidR="005B41F8" w:rsidRDefault="005B41F8">
            <w:pPr>
              <w:pStyle w:val="a3"/>
              <w:rPr>
                <w:rFonts w:ascii="仿宋" w:eastAsia="仿宋" w:hAnsi="仿宋" w:cs="仿宋"/>
              </w:rPr>
            </w:pPr>
          </w:p>
          <w:p w:rsidR="005B41F8" w:rsidRDefault="005B41F8">
            <w:pPr>
              <w:pStyle w:val="a3"/>
              <w:rPr>
                <w:rFonts w:ascii="仿宋" w:eastAsia="仿宋" w:hAnsi="仿宋" w:cs="仿宋"/>
              </w:rPr>
            </w:pPr>
          </w:p>
          <w:p w:rsidR="005B41F8" w:rsidRDefault="00437D2E">
            <w:pPr>
              <w:widowControl/>
              <w:numPr>
                <w:ilvl w:val="0"/>
                <w:numId w:val="6"/>
              </w:numPr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盈利模式：</w:t>
            </w:r>
          </w:p>
          <w:p w:rsidR="005B41F8" w:rsidRDefault="005B41F8">
            <w:pPr>
              <w:pStyle w:val="a3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5B41F8" w:rsidRDefault="005B41F8">
            <w:pPr>
              <w:pStyle w:val="a3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5B41F8" w:rsidRDefault="005B41F8">
            <w:pPr>
              <w:pStyle w:val="a3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5B41F8" w:rsidRDefault="005B41F8">
            <w:pPr>
              <w:pStyle w:val="a3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5B41F8" w:rsidRDefault="005B41F8">
            <w:pPr>
              <w:pStyle w:val="a3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5B41F8" w:rsidRDefault="005B41F8">
            <w:pPr>
              <w:pStyle w:val="a3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5B41F8" w:rsidRDefault="005B41F8">
            <w:pPr>
              <w:pStyle w:val="a3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5B41F8" w:rsidRDefault="00437D2E">
            <w:pPr>
              <w:pStyle w:val="a3"/>
              <w:numPr>
                <w:ilvl w:val="0"/>
                <w:numId w:val="6"/>
              </w:num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需求内容（技术合作、订单合作、融资需求、服务等）</w:t>
            </w:r>
          </w:p>
          <w:p w:rsidR="005B41F8" w:rsidRDefault="005B41F8">
            <w:pPr>
              <w:pStyle w:val="a3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5B41F8" w:rsidRDefault="005B41F8">
            <w:pPr>
              <w:pStyle w:val="a3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5B41F8" w:rsidRDefault="005B41F8">
            <w:pPr>
              <w:pStyle w:val="a3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5B41F8" w:rsidRDefault="005B41F8">
            <w:pPr>
              <w:pStyle w:val="a3"/>
              <w:rPr>
                <w:rFonts w:ascii="仿宋" w:eastAsia="仿宋" w:hAnsi="仿宋" w:cs="仿宋"/>
              </w:rPr>
            </w:pPr>
          </w:p>
          <w:p w:rsidR="005B41F8" w:rsidRDefault="005B41F8">
            <w:pPr>
              <w:pStyle w:val="a3"/>
              <w:rPr>
                <w:rFonts w:ascii="仿宋" w:eastAsia="仿宋" w:hAnsi="仿宋" w:cs="仿宋"/>
              </w:rPr>
            </w:pPr>
          </w:p>
          <w:p w:rsidR="005B41F8" w:rsidRDefault="005B41F8">
            <w:pPr>
              <w:pStyle w:val="a3"/>
              <w:rPr>
                <w:rFonts w:ascii="仿宋" w:eastAsia="仿宋" w:hAnsi="仿宋" w:cs="仿宋"/>
              </w:rPr>
            </w:pPr>
          </w:p>
        </w:tc>
      </w:tr>
    </w:tbl>
    <w:p w:rsidR="005B41F8" w:rsidRDefault="005B41F8">
      <w:pPr>
        <w:widowControl/>
        <w:jc w:val="left"/>
        <w:rPr>
          <w:rFonts w:ascii="仿宋" w:eastAsia="仿宋" w:hAnsi="仿宋" w:cs="宋体"/>
          <w:kern w:val="0"/>
          <w:sz w:val="28"/>
          <w:szCs w:val="24"/>
        </w:rPr>
      </w:pPr>
    </w:p>
    <w:sectPr w:rsidR="005B4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A4239A"/>
    <w:multiLevelType w:val="singleLevel"/>
    <w:tmpl w:val="EEA4239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DB5815A"/>
    <w:multiLevelType w:val="singleLevel"/>
    <w:tmpl w:val="FDB5815A"/>
    <w:lvl w:ilvl="0">
      <w:start w:val="1"/>
      <w:numFmt w:val="decimal"/>
      <w:suff w:val="nothing"/>
      <w:lvlText w:val="%1、"/>
      <w:lvlJc w:val="left"/>
    </w:lvl>
  </w:abstractNum>
  <w:abstractNum w:abstractNumId="2">
    <w:nsid w:val="1AFDA94B"/>
    <w:multiLevelType w:val="singleLevel"/>
    <w:tmpl w:val="1AFDA94B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34F002E"/>
    <w:multiLevelType w:val="singleLevel"/>
    <w:tmpl w:val="334F002E"/>
    <w:lvl w:ilvl="0">
      <w:start w:val="2"/>
      <w:numFmt w:val="decimal"/>
      <w:suff w:val="nothing"/>
      <w:lvlText w:val="%1、"/>
      <w:lvlJc w:val="left"/>
      <w:pPr>
        <w:ind w:left="637" w:firstLine="0"/>
      </w:pPr>
    </w:lvl>
  </w:abstractNum>
  <w:abstractNum w:abstractNumId="4">
    <w:nsid w:val="5B40AA52"/>
    <w:multiLevelType w:val="singleLevel"/>
    <w:tmpl w:val="5B40AA52"/>
    <w:lvl w:ilvl="0">
      <w:start w:val="1"/>
      <w:numFmt w:val="decimal"/>
      <w:suff w:val="nothing"/>
      <w:lvlText w:val="%1、"/>
      <w:lvlJc w:val="left"/>
    </w:lvl>
  </w:abstractNum>
  <w:abstractNum w:abstractNumId="5">
    <w:nsid w:val="5B40AAAB"/>
    <w:multiLevelType w:val="singleLevel"/>
    <w:tmpl w:val="5B40AAAB"/>
    <w:lvl w:ilvl="0">
      <w:start w:val="6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54C"/>
    <w:rsid w:val="001E2851"/>
    <w:rsid w:val="003522CD"/>
    <w:rsid w:val="003A054C"/>
    <w:rsid w:val="0041783A"/>
    <w:rsid w:val="00422410"/>
    <w:rsid w:val="00433523"/>
    <w:rsid w:val="00437D2E"/>
    <w:rsid w:val="00486756"/>
    <w:rsid w:val="005715DF"/>
    <w:rsid w:val="005A307C"/>
    <w:rsid w:val="005B38FF"/>
    <w:rsid w:val="005B41F8"/>
    <w:rsid w:val="00636E91"/>
    <w:rsid w:val="0076787D"/>
    <w:rsid w:val="007A675E"/>
    <w:rsid w:val="00961D78"/>
    <w:rsid w:val="00972297"/>
    <w:rsid w:val="009A11EF"/>
    <w:rsid w:val="009A3BA9"/>
    <w:rsid w:val="00A44913"/>
    <w:rsid w:val="00A47561"/>
    <w:rsid w:val="00BB4733"/>
    <w:rsid w:val="00BC6A30"/>
    <w:rsid w:val="00D6720D"/>
    <w:rsid w:val="00E01914"/>
    <w:rsid w:val="00E55882"/>
    <w:rsid w:val="00E758AA"/>
    <w:rsid w:val="00E86924"/>
    <w:rsid w:val="00EC7955"/>
    <w:rsid w:val="13696D4C"/>
    <w:rsid w:val="152C366F"/>
    <w:rsid w:val="1536631C"/>
    <w:rsid w:val="18E64689"/>
    <w:rsid w:val="190D2A13"/>
    <w:rsid w:val="19440882"/>
    <w:rsid w:val="28D1076E"/>
    <w:rsid w:val="2D54100A"/>
    <w:rsid w:val="318A6527"/>
    <w:rsid w:val="36115976"/>
    <w:rsid w:val="3A0F5C2D"/>
    <w:rsid w:val="3A84379E"/>
    <w:rsid w:val="3B2A5D9C"/>
    <w:rsid w:val="44344DDA"/>
    <w:rsid w:val="459558DD"/>
    <w:rsid w:val="4970244B"/>
    <w:rsid w:val="4B12349A"/>
    <w:rsid w:val="4D7B36C4"/>
    <w:rsid w:val="50376465"/>
    <w:rsid w:val="542E1CD5"/>
    <w:rsid w:val="544B622F"/>
    <w:rsid w:val="59F71286"/>
    <w:rsid w:val="5B53721D"/>
    <w:rsid w:val="5CE5231F"/>
    <w:rsid w:val="5EF62ACF"/>
    <w:rsid w:val="61E4538D"/>
    <w:rsid w:val="6324161C"/>
    <w:rsid w:val="649B60AB"/>
    <w:rsid w:val="6AC811A1"/>
    <w:rsid w:val="6DB743EE"/>
    <w:rsid w:val="731D2A75"/>
    <w:rsid w:val="75B678B5"/>
    <w:rsid w:val="7A382E00"/>
    <w:rsid w:val="7A581065"/>
    <w:rsid w:val="7E12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  <w:rPr>
      <w:rFonts w:ascii="Calibri" w:eastAsia="宋体" w:hAnsi="Calibri" w:cs="Times New Roman"/>
      <w:szCs w:val="24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  <w:rPr>
      <w:rFonts w:ascii="Calibri" w:eastAsia="宋体" w:hAnsi="Calibri" w:cs="Times New Roman"/>
      <w:szCs w:val="24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1340</Characters>
  <Application>Microsoft Office Word</Application>
  <DocSecurity>0</DocSecurity>
  <Lines>11</Lines>
  <Paragraphs>3</Paragraphs>
  <ScaleCrop>false</ScaleCrop>
  <Company>china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16</cp:revision>
  <dcterms:created xsi:type="dcterms:W3CDTF">2019-02-18T03:14:00Z</dcterms:created>
  <dcterms:modified xsi:type="dcterms:W3CDTF">2019-05-20T00:50:00Z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