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国家开放大学图书馆数字图书（京东读书专业版）APP使用说明</w:t>
      </w:r>
    </w:p>
    <w:p>
      <w:pPr>
        <w:ind w:firstLine="56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一、APP下载方式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微信扫描下方二维码下载 APP（iOS 可直接在 App Store 内搜索下载）</w:t>
      </w:r>
    </w:p>
    <w:p>
      <w:pPr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0" distR="0">
            <wp:extent cx="1657350" cy="16573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二、账号注册指南</w:t>
      </w:r>
    </w:p>
    <w:p>
      <w:pPr>
        <w:ind w:firstLine="56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（一）进入注册页面</w:t>
      </w:r>
    </w:p>
    <w:p>
      <w:pPr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0" distR="0">
            <wp:extent cx="1877060" cy="3122295"/>
            <wp:effectExtent l="0" t="0" r="8890" b="190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312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（二）选择“国家开放大学”(可在首字母 G 内查找)</w:t>
      </w:r>
    </w:p>
    <w:p>
      <w:pPr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0" distR="0">
            <wp:extent cx="2218055" cy="3686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8466" cy="368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（三）身份认证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新旧学习网均可进行统一身份认证，选择相应入口进入登陆界面</w:t>
      </w:r>
    </w:p>
    <w:p>
      <w:pPr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0" distR="0">
            <wp:extent cx="2009775" cy="3810000"/>
            <wp:effectExtent l="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0352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0" distR="0">
            <wp:extent cx="1945640" cy="36861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6229" cy="368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0" distR="0">
            <wp:extent cx="1919605" cy="3629025"/>
            <wp:effectExtent l="0" t="0" r="444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900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（四）填写用户信息，完成账号注册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输入“手机号+页面验证码”，填写真实姓名，完成账号注册。手机号即个人账号，可免费畅读全库资源，不限 IP 范围，不限下载书本数量、不限阅读时间。</w:t>
      </w:r>
    </w:p>
    <w:p>
      <w:pPr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0" distR="0">
            <wp:extent cx="2019300" cy="344932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1196" cy="345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（五）点击进入活动专区，报名参加</w:t>
      </w:r>
    </w:p>
    <w:p>
      <w:pPr>
        <w:ind w:firstLine="0" w:firstLineChars="0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2476500" cy="5013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rcRect l="-1" t="4369" r="-145" b="1942"/>
                    <a:stretch>
                      <a:fillRect/>
                    </a:stretch>
                  </pic:blipFill>
                  <pic:spPr>
                    <a:xfrm>
                      <a:off x="0" y="0"/>
                      <a:ext cx="2479852" cy="5020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lang w:eastAsia="zh-CN"/>
        </w:rPr>
      </w:pPr>
      <w:r>
        <w:rPr>
          <w:rFonts w:hint="eastAsia"/>
          <w:lang w:eastAsia="zh-CN"/>
        </w:rPr>
        <w:t>web 网站注册账号无需下载 APP，电脑端或手机端使用都可以。点击页面右上角“登录”进入注册/登录页面。</w:t>
      </w:r>
    </w:p>
    <w:p>
      <w:pPr>
        <w:ind w:firstLine="0" w:firstLineChars="0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4286250" cy="2435860"/>
            <wp:effectExtent l="0" t="0" r="0" b="254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1373" cy="243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NGE0NWJkYWU2OWEzOTdiOTIwMmE4NWMyNTQ5YzQifQ=="/>
  </w:docVars>
  <w:rsids>
    <w:rsidRoot w:val="00E06F4A"/>
    <w:rsid w:val="000A1D69"/>
    <w:rsid w:val="000B635E"/>
    <w:rsid w:val="000C11E5"/>
    <w:rsid w:val="000D5609"/>
    <w:rsid w:val="000F1A5F"/>
    <w:rsid w:val="00114D96"/>
    <w:rsid w:val="001662A1"/>
    <w:rsid w:val="001C59F5"/>
    <w:rsid w:val="001E023F"/>
    <w:rsid w:val="0023299B"/>
    <w:rsid w:val="00246045"/>
    <w:rsid w:val="002D5C41"/>
    <w:rsid w:val="003F4615"/>
    <w:rsid w:val="004D059B"/>
    <w:rsid w:val="004D25FF"/>
    <w:rsid w:val="004F2507"/>
    <w:rsid w:val="00522605"/>
    <w:rsid w:val="00540C88"/>
    <w:rsid w:val="005436AD"/>
    <w:rsid w:val="006924D7"/>
    <w:rsid w:val="007279BA"/>
    <w:rsid w:val="00767D7C"/>
    <w:rsid w:val="007B300D"/>
    <w:rsid w:val="007F5E67"/>
    <w:rsid w:val="0081050F"/>
    <w:rsid w:val="008E780C"/>
    <w:rsid w:val="00911245"/>
    <w:rsid w:val="00911861"/>
    <w:rsid w:val="009340AB"/>
    <w:rsid w:val="0098777F"/>
    <w:rsid w:val="00A30525"/>
    <w:rsid w:val="00A73920"/>
    <w:rsid w:val="00A77163"/>
    <w:rsid w:val="00C07C17"/>
    <w:rsid w:val="00CA423A"/>
    <w:rsid w:val="00D06902"/>
    <w:rsid w:val="00D65EE9"/>
    <w:rsid w:val="00DC36EE"/>
    <w:rsid w:val="00E06F4A"/>
    <w:rsid w:val="00E65293"/>
    <w:rsid w:val="00EB71A5"/>
    <w:rsid w:val="00EC7BDC"/>
    <w:rsid w:val="00F437EF"/>
    <w:rsid w:val="00F81E09"/>
    <w:rsid w:val="00FE466A"/>
    <w:rsid w:val="127A7C17"/>
    <w:rsid w:val="63A1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360" w:lineRule="auto"/>
      <w:ind w:firstLine="200" w:firstLineChars="200"/>
    </w:pPr>
    <w:rPr>
      <w:rFonts w:eastAsia="宋体" w:asciiTheme="minorHAnsi" w:hAnsiTheme="minorHAnsi" w:cstheme="minorBidi"/>
      <w:color w:val="000000" w:themeColor="text1"/>
      <w:kern w:val="0"/>
      <w:sz w:val="28"/>
      <w:szCs w:val="22"/>
      <w:lang w:val="en-US" w:eastAsia="en-US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autoSpaceDN w:val="0"/>
      <w:spacing w:before="100" w:beforeAutospacing="1" w:after="100" w:afterAutospacing="1"/>
      <w:ind w:firstLine="0" w:firstLineChars="0"/>
      <w:outlineLvl w:val="0"/>
    </w:pPr>
    <w:rPr>
      <w:rFonts w:asciiTheme="minorEastAsia" w:hAnsiTheme="minorEastAsia" w:eastAsiaTheme="minorEastAsia"/>
      <w:b/>
      <w:bCs/>
      <w:kern w:val="44"/>
      <w:szCs w:val="24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11"/>
    <w:pPr>
      <w:outlineLvl w:val="1"/>
    </w:pPr>
    <w:rPr>
      <w:rFonts w:asciiTheme="majorHAnsi" w:hAnsiTheme="majorHAnsi" w:cstheme="majorBidi"/>
      <w:b/>
      <w:bCs/>
      <w:color w:val="auto"/>
      <w:kern w:val="28"/>
      <w:szCs w:val="32"/>
      <w:lang w:eastAsia="zh-CN"/>
    </w:rPr>
  </w:style>
  <w:style w:type="paragraph" w:styleId="6">
    <w:name w:val="Title"/>
    <w:basedOn w:val="1"/>
    <w:next w:val="1"/>
    <w:link w:val="11"/>
    <w:qFormat/>
    <w:uiPriority w:val="10"/>
    <w:pPr>
      <w:spacing w:before="156" w:beforeLines="50" w:after="156" w:afterLines="50"/>
      <w:ind w:firstLine="0" w:firstLineChars="0"/>
      <w:outlineLvl w:val="1"/>
    </w:pPr>
    <w:rPr>
      <w:rFonts w:asciiTheme="majorHAnsi" w:hAnsiTheme="majorHAnsi" w:cstheme="majorBidi"/>
      <w:b/>
      <w:bCs/>
      <w:kern w:val="2"/>
      <w:szCs w:val="32"/>
      <w:lang w:eastAsia="zh-CN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Theme="minorEastAsia" w:hAnsiTheme="minorEastAsia"/>
      <w:b/>
      <w:bCs/>
      <w:color w:val="000000" w:themeColor="text1"/>
      <w:kern w:val="44"/>
      <w:sz w:val="28"/>
      <w:szCs w:val="24"/>
      <w14:textFill>
        <w14:solidFill>
          <w14:schemeClr w14:val="tx1"/>
        </w14:solidFill>
      </w14:textFill>
    </w:rPr>
  </w:style>
  <w:style w:type="character" w:customStyle="1" w:styleId="11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character" w:customStyle="1" w:styleId="12">
    <w:name w:val="副标题 Char"/>
    <w:basedOn w:val="8"/>
    <w:link w:val="5"/>
    <w:uiPriority w:val="11"/>
    <w:rPr>
      <w:rFonts w:eastAsia="宋体" w:asciiTheme="majorHAnsi" w:hAnsiTheme="majorHAnsi" w:cstheme="majorBidi"/>
      <w:b/>
      <w:bCs/>
      <w:kern w:val="28"/>
      <w:sz w:val="24"/>
      <w:szCs w:val="32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Char"/>
    <w:basedOn w:val="8"/>
    <w:link w:val="3"/>
    <w:semiHidden/>
    <w:qFormat/>
    <w:uiPriority w:val="99"/>
    <w:rPr>
      <w:rFonts w:eastAsia="宋体"/>
      <w:color w:val="000000" w:themeColor="text1"/>
      <w:kern w:val="0"/>
      <w:sz w:val="18"/>
      <w:szCs w:val="18"/>
      <w:lang w:eastAsia="en-US"/>
      <w14:textFill>
        <w14:solidFill>
          <w14:schemeClr w14:val="tx1"/>
        </w14:solidFill>
      </w14:textFill>
    </w:rPr>
  </w:style>
  <w:style w:type="character" w:customStyle="1" w:styleId="15">
    <w:name w:val="页脚 Char"/>
    <w:basedOn w:val="8"/>
    <w:link w:val="4"/>
    <w:qFormat/>
    <w:uiPriority w:val="99"/>
    <w:rPr>
      <w:rFonts w:eastAsia="宋体"/>
      <w:color w:val="000000" w:themeColor="text1"/>
      <w:kern w:val="0"/>
      <w:sz w:val="18"/>
      <w:szCs w:val="18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1075</Words>
  <Characters>1159</Characters>
  <Lines>8</Lines>
  <Paragraphs>2</Paragraphs>
  <TotalTime>1</TotalTime>
  <ScaleCrop>false</ScaleCrop>
  <LinksUpToDate>false</LinksUpToDate>
  <CharactersWithSpaces>1184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2022-05-04T01:23:00Z</dcterms:created>
  <dc:creator>HP</dc:creator>
  <cp:lastModifiedBy>杨凡</cp:lastModifiedBy>
  <dcterms:modified xsi:type="dcterms:W3CDTF">2022-05-04T10:25:29Z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58425AB7257D4ACCA9C17E983799AFB0</vt:lpwstr>
  </property>
</Properties>
</file>