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C9B343" w14:textId="77777777" w:rsidR="00F27563" w:rsidRDefault="00F27563" w:rsidP="00F27563">
      <w:pPr>
        <w:jc w:val="center"/>
        <w:rPr>
          <w:rFonts w:ascii="黑体" w:eastAsia="黑体" w:hAnsi="黑体"/>
          <w:sz w:val="36"/>
          <w:szCs w:val="36"/>
        </w:rPr>
      </w:pPr>
      <w:r w:rsidRPr="00F27563">
        <w:rPr>
          <w:rFonts w:ascii="黑体" w:eastAsia="黑体" w:hAnsi="黑体" w:hint="eastAsia"/>
          <w:sz w:val="36"/>
          <w:szCs w:val="36"/>
        </w:rPr>
        <w:t>湖北开放大学关于征集学前教育专业学生</w:t>
      </w:r>
    </w:p>
    <w:p w14:paraId="7D8F3BA4" w14:textId="37EEE39D" w:rsidR="004F2448" w:rsidRDefault="00F27563" w:rsidP="00F27563">
      <w:pPr>
        <w:jc w:val="center"/>
        <w:rPr>
          <w:rFonts w:ascii="黑体" w:eastAsia="黑体" w:hAnsi="黑体"/>
          <w:sz w:val="36"/>
          <w:szCs w:val="36"/>
        </w:rPr>
      </w:pPr>
      <w:r w:rsidRPr="00F27563">
        <w:rPr>
          <w:rFonts w:ascii="黑体" w:eastAsia="黑体" w:hAnsi="黑体" w:hint="eastAsia"/>
          <w:sz w:val="36"/>
          <w:szCs w:val="36"/>
        </w:rPr>
        <w:t>优秀实践作品的通知</w:t>
      </w:r>
    </w:p>
    <w:p w14:paraId="50F93E0F" w14:textId="77777777" w:rsidR="00F27563" w:rsidRPr="00F27563" w:rsidRDefault="00F27563" w:rsidP="00F27563">
      <w:pPr>
        <w:rPr>
          <w:rFonts w:ascii="仿宋" w:eastAsia="仿宋" w:hAnsi="仿宋"/>
          <w:sz w:val="32"/>
          <w:szCs w:val="32"/>
        </w:rPr>
      </w:pPr>
      <w:r w:rsidRPr="00F27563">
        <w:rPr>
          <w:rFonts w:ascii="仿宋" w:eastAsia="仿宋" w:hAnsi="仿宋" w:hint="eastAsia"/>
          <w:sz w:val="32"/>
          <w:szCs w:val="32"/>
        </w:rPr>
        <w:t>各市（州）、省直管市电大，直属分校(学院)，各教学点：</w:t>
      </w:r>
    </w:p>
    <w:p w14:paraId="04CEB71F" w14:textId="77777777" w:rsidR="00F27563" w:rsidRPr="00F27563" w:rsidRDefault="00F27563" w:rsidP="00F27563">
      <w:pPr>
        <w:rPr>
          <w:rFonts w:ascii="仿宋" w:eastAsia="仿宋" w:hAnsi="仿宋"/>
          <w:sz w:val="32"/>
          <w:szCs w:val="32"/>
        </w:rPr>
      </w:pPr>
      <w:r w:rsidRPr="00F27563">
        <w:rPr>
          <w:rFonts w:ascii="仿宋" w:eastAsia="仿宋" w:hAnsi="仿宋" w:hint="eastAsia"/>
          <w:sz w:val="32"/>
          <w:szCs w:val="32"/>
        </w:rPr>
        <w:t>为提高学生综合实践能力，激发学生学习学前教育专业相关课程的积极性，学校将举办“国家开放大学学前教育专业学生优秀实践作品征集活动”（以下简称“征集活动”）。现将有关事宜通知如下：</w:t>
      </w:r>
    </w:p>
    <w:p w14:paraId="0953C26F" w14:textId="77777777" w:rsidR="00F27563" w:rsidRPr="00F27563" w:rsidRDefault="00F27563" w:rsidP="00F27563">
      <w:pPr>
        <w:ind w:firstLineChars="200" w:firstLine="640"/>
        <w:rPr>
          <w:rFonts w:ascii="仿宋" w:eastAsia="仿宋" w:hAnsi="仿宋"/>
          <w:sz w:val="32"/>
          <w:szCs w:val="32"/>
        </w:rPr>
      </w:pPr>
      <w:r w:rsidRPr="00F27563">
        <w:rPr>
          <w:rFonts w:ascii="仿宋" w:eastAsia="仿宋" w:hAnsi="仿宋" w:hint="eastAsia"/>
          <w:sz w:val="32"/>
          <w:szCs w:val="32"/>
        </w:rPr>
        <w:t>一、征集对象</w:t>
      </w:r>
    </w:p>
    <w:p w14:paraId="6D56C934" w14:textId="77777777" w:rsidR="00F27563" w:rsidRPr="00F27563" w:rsidRDefault="00F27563" w:rsidP="00F27563">
      <w:pPr>
        <w:ind w:firstLineChars="200" w:firstLine="640"/>
        <w:rPr>
          <w:rFonts w:ascii="仿宋" w:eastAsia="仿宋" w:hAnsi="仿宋"/>
          <w:sz w:val="32"/>
          <w:szCs w:val="32"/>
        </w:rPr>
      </w:pPr>
      <w:r w:rsidRPr="00F27563">
        <w:rPr>
          <w:rFonts w:ascii="仿宋" w:eastAsia="仿宋" w:hAnsi="仿宋" w:hint="eastAsia"/>
          <w:sz w:val="32"/>
          <w:szCs w:val="32"/>
        </w:rPr>
        <w:t>国家开放大学体系正在修读或已修读完学前教育专业本科课程“幼儿游戏与玩具”“儿童发展问题的咨询与辅导”的在籍学生。</w:t>
      </w:r>
    </w:p>
    <w:p w14:paraId="3571C887" w14:textId="77777777" w:rsidR="00F27563" w:rsidRPr="00F27563" w:rsidRDefault="00F27563" w:rsidP="00F27563">
      <w:pPr>
        <w:ind w:firstLineChars="200" w:firstLine="640"/>
        <w:rPr>
          <w:rFonts w:ascii="仿宋" w:eastAsia="仿宋" w:hAnsi="仿宋"/>
          <w:sz w:val="32"/>
          <w:szCs w:val="32"/>
        </w:rPr>
      </w:pPr>
      <w:r w:rsidRPr="00F27563">
        <w:rPr>
          <w:rFonts w:ascii="仿宋" w:eastAsia="仿宋" w:hAnsi="仿宋" w:hint="eastAsia"/>
          <w:sz w:val="32"/>
          <w:szCs w:val="32"/>
        </w:rPr>
        <w:t>二、征集要求</w:t>
      </w:r>
    </w:p>
    <w:p w14:paraId="6926A79A" w14:textId="77777777" w:rsidR="00F27563" w:rsidRPr="00F27563" w:rsidRDefault="00F27563" w:rsidP="00F27563">
      <w:pPr>
        <w:ind w:firstLineChars="200" w:firstLine="640"/>
        <w:rPr>
          <w:rFonts w:ascii="仿宋" w:eastAsia="仿宋" w:hAnsi="仿宋"/>
          <w:sz w:val="32"/>
          <w:szCs w:val="32"/>
        </w:rPr>
      </w:pPr>
      <w:r w:rsidRPr="00F27563">
        <w:rPr>
          <w:rFonts w:ascii="仿宋" w:eastAsia="仿宋" w:hAnsi="仿宋" w:hint="eastAsia"/>
          <w:sz w:val="32"/>
          <w:szCs w:val="32"/>
        </w:rPr>
        <w:t>本次征集活动主要展现学生的实践能力。学生根据兴趣和所学课程，选择提交以下作品。</w:t>
      </w:r>
    </w:p>
    <w:p w14:paraId="0AF8A081" w14:textId="77777777" w:rsidR="00F27563" w:rsidRPr="00F27563" w:rsidRDefault="00F27563" w:rsidP="00F27563">
      <w:pPr>
        <w:ind w:firstLineChars="150" w:firstLine="480"/>
        <w:rPr>
          <w:rFonts w:ascii="仿宋" w:eastAsia="仿宋" w:hAnsi="仿宋"/>
          <w:sz w:val="32"/>
          <w:szCs w:val="32"/>
        </w:rPr>
      </w:pPr>
      <w:r w:rsidRPr="00F27563">
        <w:rPr>
          <w:rFonts w:ascii="仿宋" w:eastAsia="仿宋" w:hAnsi="仿宋" w:hint="eastAsia"/>
          <w:sz w:val="32"/>
          <w:szCs w:val="32"/>
        </w:rPr>
        <w:t>（一）自制玩教具</w:t>
      </w:r>
    </w:p>
    <w:p w14:paraId="7F323B5E" w14:textId="77777777" w:rsidR="00F27563" w:rsidRPr="00F27563" w:rsidRDefault="00F27563" w:rsidP="00F27563">
      <w:pPr>
        <w:ind w:firstLineChars="200" w:firstLine="640"/>
        <w:rPr>
          <w:rFonts w:ascii="仿宋" w:eastAsia="仿宋" w:hAnsi="仿宋"/>
          <w:sz w:val="32"/>
          <w:szCs w:val="32"/>
        </w:rPr>
      </w:pPr>
      <w:r w:rsidRPr="00F27563">
        <w:rPr>
          <w:rFonts w:ascii="仿宋" w:eastAsia="仿宋" w:hAnsi="仿宋" w:hint="eastAsia"/>
          <w:sz w:val="32"/>
          <w:szCs w:val="32"/>
        </w:rPr>
        <w:t>学生可以根据所学知识、幼儿的年龄特点自制幼儿园玩教具。自制玩教具要求作品体现设计者独特的创意、巧妙的构思；在材料的选择上，能够做到废物利用、一物多用，具有经济实惠性；在功能上，灵活多变、具有多种功能；在外型上，设计新颖、操作简便、具有推广和普及的价值。</w:t>
      </w:r>
    </w:p>
    <w:p w14:paraId="451C826E" w14:textId="77777777" w:rsidR="00F27563" w:rsidRPr="00F27563" w:rsidRDefault="00F27563" w:rsidP="00F27563">
      <w:pPr>
        <w:rPr>
          <w:rFonts w:ascii="仿宋" w:eastAsia="仿宋" w:hAnsi="仿宋"/>
          <w:sz w:val="32"/>
          <w:szCs w:val="32"/>
        </w:rPr>
      </w:pPr>
      <w:r w:rsidRPr="00F27563">
        <w:rPr>
          <w:rFonts w:ascii="仿宋" w:eastAsia="仿宋" w:hAnsi="仿宋" w:hint="eastAsia"/>
          <w:sz w:val="32"/>
          <w:szCs w:val="32"/>
        </w:rPr>
        <w:t>此次征集的自制玩教具需提交如下材料：</w:t>
      </w:r>
    </w:p>
    <w:p w14:paraId="71C48468" w14:textId="77777777" w:rsidR="00F27563" w:rsidRPr="00F27563" w:rsidRDefault="00F27563" w:rsidP="00F27563">
      <w:pPr>
        <w:ind w:firstLineChars="250" w:firstLine="800"/>
        <w:rPr>
          <w:rFonts w:ascii="仿宋" w:eastAsia="仿宋" w:hAnsi="仿宋"/>
          <w:sz w:val="32"/>
          <w:szCs w:val="32"/>
        </w:rPr>
      </w:pPr>
      <w:r w:rsidRPr="00F27563">
        <w:rPr>
          <w:rFonts w:ascii="仿宋" w:eastAsia="仿宋" w:hAnsi="仿宋" w:hint="eastAsia"/>
          <w:sz w:val="32"/>
          <w:szCs w:val="32"/>
        </w:rPr>
        <w:t>1.提交一件自制玩教具设计方案（文本）（参考格式见</w:t>
      </w:r>
      <w:r w:rsidRPr="00F27563">
        <w:rPr>
          <w:rFonts w:ascii="仿宋" w:eastAsia="仿宋" w:hAnsi="仿宋" w:hint="eastAsia"/>
          <w:sz w:val="32"/>
          <w:szCs w:val="32"/>
        </w:rPr>
        <w:lastRenderedPageBreak/>
        <w:t>附件 1）。</w:t>
      </w:r>
    </w:p>
    <w:p w14:paraId="1B1890CE" w14:textId="77777777" w:rsidR="00F27563" w:rsidRPr="00F27563" w:rsidRDefault="00F27563" w:rsidP="00F27563">
      <w:pPr>
        <w:ind w:firstLineChars="250" w:firstLine="800"/>
        <w:rPr>
          <w:rFonts w:ascii="仿宋" w:eastAsia="仿宋" w:hAnsi="仿宋"/>
          <w:sz w:val="32"/>
          <w:szCs w:val="32"/>
        </w:rPr>
      </w:pPr>
      <w:r w:rsidRPr="00F27563">
        <w:rPr>
          <w:rFonts w:ascii="仿宋" w:eastAsia="仿宋" w:hAnsi="仿宋" w:hint="eastAsia"/>
          <w:sz w:val="32"/>
          <w:szCs w:val="32"/>
        </w:rPr>
        <w:t>2.提交该件玩教具的解说视频（时长不超过 5 分钟），需要说清楚玩教具的名称、教育意义、制作材料、制作方法和建议玩法。提交的视频格式应为 MP4 格式，分辨率在 640×480 以上，要求图像清晰稳定、构图合理、声音清楚，能较全面的呈现玩教具的全貌。</w:t>
      </w:r>
    </w:p>
    <w:p w14:paraId="1877EE9A" w14:textId="77777777" w:rsidR="00F27563" w:rsidRPr="00F27563" w:rsidRDefault="00F27563" w:rsidP="00F27563">
      <w:pPr>
        <w:ind w:firstLineChars="250" w:firstLine="800"/>
        <w:rPr>
          <w:rFonts w:ascii="仿宋" w:eastAsia="仿宋" w:hAnsi="仿宋"/>
          <w:sz w:val="32"/>
          <w:szCs w:val="32"/>
        </w:rPr>
      </w:pPr>
      <w:r w:rsidRPr="00F27563">
        <w:rPr>
          <w:rFonts w:ascii="仿宋" w:eastAsia="仿宋" w:hAnsi="仿宋" w:hint="eastAsia"/>
          <w:sz w:val="32"/>
          <w:szCs w:val="32"/>
        </w:rPr>
        <w:t>3.以上文件打包，命名为：自制玩教具+分部+姓名+玩教具作品名称。</w:t>
      </w:r>
    </w:p>
    <w:p w14:paraId="4C095386" w14:textId="77777777" w:rsidR="00F27563" w:rsidRPr="00F27563" w:rsidRDefault="00F27563" w:rsidP="00F27563">
      <w:pPr>
        <w:ind w:firstLineChars="150" w:firstLine="480"/>
        <w:rPr>
          <w:rFonts w:ascii="仿宋" w:eastAsia="仿宋" w:hAnsi="仿宋"/>
          <w:sz w:val="32"/>
          <w:szCs w:val="32"/>
        </w:rPr>
      </w:pPr>
      <w:r w:rsidRPr="00F27563">
        <w:rPr>
          <w:rFonts w:ascii="仿宋" w:eastAsia="仿宋" w:hAnsi="仿宋" w:hint="eastAsia"/>
          <w:sz w:val="32"/>
          <w:szCs w:val="32"/>
        </w:rPr>
        <w:t>（二）个案研究报告</w:t>
      </w:r>
    </w:p>
    <w:p w14:paraId="1CD623C2" w14:textId="77777777" w:rsidR="00F27563" w:rsidRPr="00F27563" w:rsidRDefault="00F27563" w:rsidP="00F27563">
      <w:pPr>
        <w:ind w:firstLineChars="200" w:firstLine="640"/>
        <w:rPr>
          <w:rFonts w:ascii="仿宋" w:eastAsia="仿宋" w:hAnsi="仿宋"/>
          <w:sz w:val="32"/>
          <w:szCs w:val="32"/>
        </w:rPr>
      </w:pPr>
      <w:r w:rsidRPr="00F27563">
        <w:rPr>
          <w:rFonts w:ascii="仿宋" w:eastAsia="仿宋" w:hAnsi="仿宋" w:hint="eastAsia"/>
          <w:sz w:val="32"/>
          <w:szCs w:val="32"/>
        </w:rPr>
        <w:t>个案研究报告要求学生选择自己身边真实的具有发展问题的儿童个案，观察和描述其特点，初步判断其发展问题，分析发展问题的成因，并运用所学的原理与方法、自己的经验与教训，对所选择的个案进行矫治与辅导。具体要求如下：</w:t>
      </w:r>
    </w:p>
    <w:p w14:paraId="5E26886A" w14:textId="77777777" w:rsidR="00F27563" w:rsidRPr="00F27563" w:rsidRDefault="00F27563" w:rsidP="00F27563">
      <w:pPr>
        <w:ind w:firstLineChars="200" w:firstLine="640"/>
        <w:rPr>
          <w:rFonts w:ascii="仿宋" w:eastAsia="仿宋" w:hAnsi="仿宋"/>
          <w:sz w:val="32"/>
          <w:szCs w:val="32"/>
        </w:rPr>
      </w:pPr>
      <w:r w:rsidRPr="00F27563">
        <w:rPr>
          <w:rFonts w:ascii="仿宋" w:eastAsia="仿宋" w:hAnsi="仿宋" w:hint="eastAsia"/>
          <w:sz w:val="32"/>
          <w:szCs w:val="32"/>
        </w:rPr>
        <w:t>1.提交一份完整的个案研究报告。字数不少于 1500 字，必须原创，不得抄袭。研究对象均要使用化名。（参考格式见附件 2）</w:t>
      </w:r>
    </w:p>
    <w:p w14:paraId="074C3A88" w14:textId="77777777" w:rsidR="00F27563" w:rsidRPr="00F27563" w:rsidRDefault="00F27563" w:rsidP="00F27563">
      <w:pPr>
        <w:ind w:firstLineChars="200" w:firstLine="640"/>
        <w:rPr>
          <w:rFonts w:ascii="仿宋" w:eastAsia="仿宋" w:hAnsi="仿宋"/>
          <w:sz w:val="32"/>
          <w:szCs w:val="32"/>
        </w:rPr>
      </w:pPr>
      <w:r w:rsidRPr="00F27563">
        <w:rPr>
          <w:rFonts w:ascii="仿宋" w:eastAsia="仿宋" w:hAnsi="仿宋" w:hint="eastAsia"/>
          <w:sz w:val="32"/>
          <w:szCs w:val="32"/>
        </w:rPr>
        <w:t>2.个案研究报告提交格式为：个案研究+分部＋姓名＋报告题目。</w:t>
      </w:r>
    </w:p>
    <w:p w14:paraId="126E15BA" w14:textId="77777777" w:rsidR="00F27563" w:rsidRPr="00F27563" w:rsidRDefault="00F27563" w:rsidP="00F27563">
      <w:pPr>
        <w:ind w:firstLineChars="200" w:firstLine="640"/>
        <w:rPr>
          <w:rFonts w:ascii="仿宋" w:eastAsia="仿宋" w:hAnsi="仿宋"/>
          <w:sz w:val="32"/>
          <w:szCs w:val="32"/>
        </w:rPr>
      </w:pPr>
      <w:r w:rsidRPr="00F27563">
        <w:rPr>
          <w:rFonts w:ascii="仿宋" w:eastAsia="仿宋" w:hAnsi="仿宋" w:hint="eastAsia"/>
          <w:sz w:val="32"/>
          <w:szCs w:val="32"/>
        </w:rPr>
        <w:t>3.对案例的分析要将所学理论知识与实际相结合，不生搬硬套。行文方面，要结构规范严谨，描述细致生动，分析到位，具有一定的启发意义，能体现在学习和工作中思考问题、发现问题、解决问题的能力。</w:t>
      </w:r>
    </w:p>
    <w:p w14:paraId="24443B64" w14:textId="77777777" w:rsidR="00F27563" w:rsidRPr="00F27563" w:rsidRDefault="00F27563" w:rsidP="00F27563">
      <w:pPr>
        <w:ind w:firstLineChars="200" w:firstLine="640"/>
        <w:rPr>
          <w:rFonts w:ascii="仿宋" w:eastAsia="仿宋" w:hAnsi="仿宋"/>
          <w:sz w:val="32"/>
          <w:szCs w:val="32"/>
        </w:rPr>
      </w:pPr>
      <w:r w:rsidRPr="00F27563">
        <w:rPr>
          <w:rFonts w:ascii="仿宋" w:eastAsia="仿宋" w:hAnsi="仿宋" w:hint="eastAsia"/>
          <w:sz w:val="32"/>
          <w:szCs w:val="32"/>
        </w:rPr>
        <w:lastRenderedPageBreak/>
        <w:t>参与学生和指导教师必须保证所有作品是原创，无版权纠纷，并同意国家开放大学在保证参与学生和指导教师享有作品署名权的前提下无偿将该作品用于教学实践、成果汇编和展示、教学研讨、教学培训等。</w:t>
      </w:r>
    </w:p>
    <w:p w14:paraId="68A7355B" w14:textId="77777777" w:rsidR="00F27563" w:rsidRPr="00F27563" w:rsidRDefault="00F27563" w:rsidP="00F27563">
      <w:pPr>
        <w:ind w:firstLineChars="200" w:firstLine="640"/>
        <w:rPr>
          <w:rFonts w:ascii="仿宋" w:eastAsia="仿宋" w:hAnsi="仿宋"/>
          <w:sz w:val="32"/>
          <w:szCs w:val="32"/>
        </w:rPr>
      </w:pPr>
      <w:r w:rsidRPr="00F27563">
        <w:rPr>
          <w:rFonts w:ascii="仿宋" w:eastAsia="仿宋" w:hAnsi="仿宋" w:hint="eastAsia"/>
          <w:sz w:val="32"/>
          <w:szCs w:val="32"/>
        </w:rPr>
        <w:t>三、活动安排</w:t>
      </w:r>
    </w:p>
    <w:p w14:paraId="71B6CF94" w14:textId="77777777" w:rsidR="00F27563" w:rsidRPr="00F27563" w:rsidRDefault="00F27563" w:rsidP="00F27563">
      <w:pPr>
        <w:rPr>
          <w:rFonts w:ascii="仿宋" w:eastAsia="仿宋" w:hAnsi="仿宋"/>
          <w:sz w:val="32"/>
          <w:szCs w:val="32"/>
        </w:rPr>
      </w:pPr>
      <w:r w:rsidRPr="00F27563">
        <w:rPr>
          <w:rFonts w:ascii="仿宋" w:eastAsia="仿宋" w:hAnsi="仿宋" w:hint="eastAsia"/>
          <w:sz w:val="32"/>
          <w:szCs w:val="32"/>
        </w:rPr>
        <w:t>征集活动分为分部推荐和总部遴选两个阶段。推荐工作由湖北开放大学组织，遴选工作由国家开放大学总部组织。</w:t>
      </w:r>
    </w:p>
    <w:p w14:paraId="0D4653B6" w14:textId="77777777" w:rsidR="00F27563" w:rsidRPr="00F27563" w:rsidRDefault="00F27563" w:rsidP="00F27563">
      <w:pPr>
        <w:ind w:firstLineChars="200" w:firstLine="640"/>
        <w:rPr>
          <w:rFonts w:ascii="仿宋" w:eastAsia="仿宋" w:hAnsi="仿宋"/>
          <w:sz w:val="32"/>
          <w:szCs w:val="32"/>
        </w:rPr>
      </w:pPr>
      <w:r w:rsidRPr="00F27563">
        <w:rPr>
          <w:rFonts w:ascii="仿宋" w:eastAsia="仿宋" w:hAnsi="仿宋" w:hint="eastAsia"/>
          <w:sz w:val="32"/>
          <w:szCs w:val="32"/>
        </w:rPr>
        <w:t>1.推荐工作（2022年8月至9月）</w:t>
      </w:r>
    </w:p>
    <w:p w14:paraId="5E0612CE" w14:textId="77777777" w:rsidR="00F27563" w:rsidRPr="00F27563" w:rsidRDefault="00F27563" w:rsidP="00F27563">
      <w:pPr>
        <w:ind w:firstLineChars="200" w:firstLine="640"/>
        <w:rPr>
          <w:rFonts w:ascii="仿宋" w:eastAsia="仿宋" w:hAnsi="仿宋"/>
          <w:sz w:val="32"/>
          <w:szCs w:val="32"/>
        </w:rPr>
      </w:pPr>
      <w:r w:rsidRPr="00F27563">
        <w:rPr>
          <w:rFonts w:ascii="仿宋" w:eastAsia="仿宋" w:hAnsi="仿宋" w:hint="eastAsia"/>
          <w:sz w:val="32"/>
          <w:szCs w:val="32"/>
        </w:rPr>
        <w:t>请各分校联系人于2022年9月20日前将推荐参加遴选的实践作品连同参加学生信息汇总表（见附件3）打包，发送至邮箱：hbkdgggl@126.com。</w:t>
      </w:r>
    </w:p>
    <w:p w14:paraId="2A0C50B0" w14:textId="77777777" w:rsidR="00F27563" w:rsidRPr="00F27563" w:rsidRDefault="00F27563" w:rsidP="00F27563">
      <w:pPr>
        <w:ind w:firstLineChars="200" w:firstLine="640"/>
        <w:rPr>
          <w:rFonts w:ascii="仿宋" w:eastAsia="仿宋" w:hAnsi="仿宋"/>
          <w:sz w:val="32"/>
          <w:szCs w:val="32"/>
        </w:rPr>
      </w:pPr>
      <w:r w:rsidRPr="00F27563">
        <w:rPr>
          <w:rFonts w:ascii="仿宋" w:eastAsia="仿宋" w:hAnsi="仿宋" w:hint="eastAsia"/>
          <w:sz w:val="32"/>
          <w:szCs w:val="32"/>
        </w:rPr>
        <w:t>参与征集的分部学生实践作品每类不超过3件，一共不超过6件，同一学生可同时提交两类实践作品，同一学生同时提交的作品不超过2件。</w:t>
      </w:r>
    </w:p>
    <w:p w14:paraId="35804056" w14:textId="77777777" w:rsidR="00F27563" w:rsidRPr="00F27563" w:rsidRDefault="00F27563" w:rsidP="00F27563">
      <w:pPr>
        <w:ind w:firstLineChars="200" w:firstLine="640"/>
        <w:rPr>
          <w:rFonts w:ascii="仿宋" w:eastAsia="仿宋" w:hAnsi="仿宋"/>
          <w:sz w:val="32"/>
          <w:szCs w:val="32"/>
        </w:rPr>
      </w:pPr>
      <w:r w:rsidRPr="00F27563">
        <w:rPr>
          <w:rFonts w:ascii="仿宋" w:eastAsia="仿宋" w:hAnsi="仿宋" w:hint="eastAsia"/>
          <w:sz w:val="32"/>
          <w:szCs w:val="32"/>
        </w:rPr>
        <w:t>2.遴选工作（2022年10月至11月）</w:t>
      </w:r>
    </w:p>
    <w:p w14:paraId="1430F943" w14:textId="77777777" w:rsidR="00F27563" w:rsidRPr="00F27563" w:rsidRDefault="00F27563" w:rsidP="00F27563">
      <w:pPr>
        <w:ind w:firstLineChars="200" w:firstLine="640"/>
        <w:rPr>
          <w:rFonts w:ascii="仿宋" w:eastAsia="仿宋" w:hAnsi="仿宋"/>
          <w:sz w:val="32"/>
          <w:szCs w:val="32"/>
        </w:rPr>
      </w:pPr>
      <w:r w:rsidRPr="00F27563">
        <w:rPr>
          <w:rFonts w:ascii="仿宋" w:eastAsia="仿宋" w:hAnsi="仿宋" w:hint="eastAsia"/>
          <w:sz w:val="32"/>
          <w:szCs w:val="32"/>
        </w:rPr>
        <w:t>2022年10月至11月，总部将组织专家对分部推荐的自制玩教具和个案研究报告进行遴选。</w:t>
      </w:r>
    </w:p>
    <w:p w14:paraId="35D746E6" w14:textId="77777777" w:rsidR="00F27563" w:rsidRPr="00F27563" w:rsidRDefault="00F27563" w:rsidP="00F27563">
      <w:pPr>
        <w:ind w:firstLineChars="200" w:firstLine="640"/>
        <w:rPr>
          <w:rFonts w:ascii="仿宋" w:eastAsia="仿宋" w:hAnsi="仿宋"/>
          <w:sz w:val="32"/>
          <w:szCs w:val="32"/>
        </w:rPr>
      </w:pPr>
      <w:r w:rsidRPr="00F27563">
        <w:rPr>
          <w:rFonts w:ascii="仿宋" w:eastAsia="仿宋" w:hAnsi="仿宋" w:hint="eastAsia"/>
          <w:sz w:val="32"/>
          <w:szCs w:val="32"/>
        </w:rPr>
        <w:t>四、奖项设置</w:t>
      </w:r>
    </w:p>
    <w:p w14:paraId="1EC7AAF1" w14:textId="77777777" w:rsidR="00F27563" w:rsidRPr="00F27563" w:rsidRDefault="00F27563" w:rsidP="00F27563">
      <w:pPr>
        <w:ind w:firstLineChars="200" w:firstLine="640"/>
        <w:rPr>
          <w:rFonts w:ascii="仿宋" w:eastAsia="仿宋" w:hAnsi="仿宋"/>
          <w:sz w:val="32"/>
          <w:szCs w:val="32"/>
        </w:rPr>
      </w:pPr>
      <w:r w:rsidRPr="00F27563">
        <w:rPr>
          <w:rFonts w:ascii="仿宋" w:eastAsia="仿宋" w:hAnsi="仿宋" w:hint="eastAsia"/>
          <w:sz w:val="32"/>
          <w:szCs w:val="32"/>
        </w:rPr>
        <w:t>省校遴选优秀作品推荐参与国开总部竞赛，并根据各教学点推荐选送作品的数量、质量颁发组织奖证书。</w:t>
      </w:r>
    </w:p>
    <w:p w14:paraId="6CF59AAB" w14:textId="77777777" w:rsidR="00F27563" w:rsidRPr="00F27563" w:rsidRDefault="00F27563" w:rsidP="00F27563">
      <w:pPr>
        <w:ind w:firstLineChars="200" w:firstLine="640"/>
        <w:rPr>
          <w:rFonts w:ascii="仿宋" w:eastAsia="仿宋" w:hAnsi="仿宋"/>
          <w:sz w:val="32"/>
          <w:szCs w:val="32"/>
        </w:rPr>
      </w:pPr>
      <w:r w:rsidRPr="00F27563">
        <w:rPr>
          <w:rFonts w:ascii="仿宋" w:eastAsia="仿宋" w:hAnsi="仿宋" w:hint="eastAsia"/>
          <w:sz w:val="32"/>
          <w:szCs w:val="32"/>
        </w:rPr>
        <w:t>总部入围者及指导教师由国家开放大学颁发证书。（作品评价标准参见附件4、附件5）</w:t>
      </w:r>
    </w:p>
    <w:p w14:paraId="253B7807" w14:textId="77777777" w:rsidR="00F27563" w:rsidRPr="00F27563" w:rsidRDefault="00F27563" w:rsidP="00F27563">
      <w:pPr>
        <w:ind w:firstLineChars="200" w:firstLine="640"/>
        <w:rPr>
          <w:rFonts w:ascii="仿宋" w:eastAsia="仿宋" w:hAnsi="仿宋"/>
          <w:sz w:val="32"/>
          <w:szCs w:val="32"/>
        </w:rPr>
      </w:pPr>
      <w:r w:rsidRPr="00F27563">
        <w:rPr>
          <w:rFonts w:ascii="仿宋" w:eastAsia="仿宋" w:hAnsi="仿宋" w:hint="eastAsia"/>
          <w:sz w:val="32"/>
          <w:szCs w:val="32"/>
        </w:rPr>
        <w:lastRenderedPageBreak/>
        <w:t>五、联系方式</w:t>
      </w:r>
    </w:p>
    <w:p w14:paraId="75785937" w14:textId="77777777" w:rsidR="00F27563" w:rsidRPr="00F27563" w:rsidRDefault="00F27563" w:rsidP="00F27563">
      <w:pPr>
        <w:ind w:firstLineChars="200" w:firstLine="640"/>
        <w:rPr>
          <w:rFonts w:ascii="仿宋" w:eastAsia="仿宋" w:hAnsi="仿宋"/>
          <w:sz w:val="32"/>
          <w:szCs w:val="32"/>
        </w:rPr>
      </w:pPr>
      <w:r w:rsidRPr="00F27563">
        <w:rPr>
          <w:rFonts w:ascii="仿宋" w:eastAsia="仿宋" w:hAnsi="仿宋" w:hint="eastAsia"/>
          <w:sz w:val="32"/>
          <w:szCs w:val="32"/>
        </w:rPr>
        <w:t>联系地点：湖北开放大学公共管理教研室</w:t>
      </w:r>
    </w:p>
    <w:p w14:paraId="2503876C" w14:textId="77777777" w:rsidR="00F27563" w:rsidRPr="00F27563" w:rsidRDefault="00F27563" w:rsidP="00F27563">
      <w:pPr>
        <w:ind w:firstLineChars="200" w:firstLine="640"/>
        <w:rPr>
          <w:rFonts w:ascii="仿宋" w:eastAsia="仿宋" w:hAnsi="仿宋"/>
          <w:sz w:val="32"/>
          <w:szCs w:val="32"/>
        </w:rPr>
      </w:pPr>
      <w:r w:rsidRPr="00F27563">
        <w:rPr>
          <w:rFonts w:ascii="仿宋" w:eastAsia="仿宋" w:hAnsi="仿宋" w:hint="eastAsia"/>
          <w:sz w:val="32"/>
          <w:szCs w:val="32"/>
        </w:rPr>
        <w:t>联系人：郑春玲（027）87526350</w:t>
      </w:r>
    </w:p>
    <w:p w14:paraId="136EF834" w14:textId="77777777" w:rsidR="00F27563" w:rsidRPr="00F27563" w:rsidRDefault="00F27563" w:rsidP="00F27563">
      <w:pPr>
        <w:rPr>
          <w:rFonts w:ascii="仿宋" w:eastAsia="仿宋" w:hAnsi="仿宋"/>
          <w:sz w:val="32"/>
          <w:szCs w:val="32"/>
        </w:rPr>
      </w:pPr>
    </w:p>
    <w:p w14:paraId="23349EAF" w14:textId="77777777" w:rsidR="00F27563" w:rsidRPr="00F27563" w:rsidRDefault="00F27563" w:rsidP="00F27563">
      <w:pPr>
        <w:ind w:firstLineChars="250" w:firstLine="800"/>
        <w:rPr>
          <w:rFonts w:ascii="仿宋" w:eastAsia="仿宋" w:hAnsi="仿宋"/>
          <w:sz w:val="32"/>
          <w:szCs w:val="32"/>
        </w:rPr>
      </w:pPr>
      <w:r w:rsidRPr="00F27563">
        <w:rPr>
          <w:rFonts w:ascii="仿宋" w:eastAsia="仿宋" w:hAnsi="仿宋" w:hint="eastAsia"/>
          <w:sz w:val="32"/>
          <w:szCs w:val="32"/>
        </w:rPr>
        <w:t>附件:</w:t>
      </w:r>
    </w:p>
    <w:p w14:paraId="34B87777" w14:textId="77777777" w:rsidR="00F27563" w:rsidRPr="00F27563" w:rsidRDefault="00F27563" w:rsidP="00F27563">
      <w:pPr>
        <w:ind w:firstLineChars="250" w:firstLine="800"/>
        <w:rPr>
          <w:rFonts w:ascii="仿宋" w:eastAsia="仿宋" w:hAnsi="仿宋"/>
          <w:sz w:val="32"/>
          <w:szCs w:val="32"/>
        </w:rPr>
      </w:pPr>
      <w:r w:rsidRPr="00F27563">
        <w:rPr>
          <w:rFonts w:ascii="仿宋" w:eastAsia="仿宋" w:hAnsi="仿宋" w:hint="eastAsia"/>
          <w:sz w:val="32"/>
          <w:szCs w:val="32"/>
        </w:rPr>
        <w:t>1.学前教育专业学生自制玩教具设计方案</w:t>
      </w:r>
    </w:p>
    <w:p w14:paraId="23CBEC8B" w14:textId="77777777" w:rsidR="00F27563" w:rsidRPr="00F27563" w:rsidRDefault="00F27563" w:rsidP="00F27563">
      <w:pPr>
        <w:ind w:firstLineChars="250" w:firstLine="800"/>
        <w:rPr>
          <w:rFonts w:ascii="仿宋" w:eastAsia="仿宋" w:hAnsi="仿宋"/>
          <w:sz w:val="32"/>
          <w:szCs w:val="32"/>
        </w:rPr>
      </w:pPr>
      <w:r w:rsidRPr="00F27563">
        <w:rPr>
          <w:rFonts w:ascii="仿宋" w:eastAsia="仿宋" w:hAnsi="仿宋" w:hint="eastAsia"/>
          <w:sz w:val="32"/>
          <w:szCs w:val="32"/>
        </w:rPr>
        <w:t>2.学前教育专业学生个案研究报告参考格式</w:t>
      </w:r>
    </w:p>
    <w:p w14:paraId="613E61F1" w14:textId="77777777" w:rsidR="00F27563" w:rsidRPr="00F27563" w:rsidRDefault="00F27563" w:rsidP="00F27563">
      <w:pPr>
        <w:ind w:firstLineChars="250" w:firstLine="800"/>
        <w:rPr>
          <w:rFonts w:ascii="仿宋" w:eastAsia="仿宋" w:hAnsi="仿宋"/>
          <w:sz w:val="32"/>
          <w:szCs w:val="32"/>
        </w:rPr>
      </w:pPr>
      <w:r w:rsidRPr="00F27563">
        <w:rPr>
          <w:rFonts w:ascii="仿宋" w:eastAsia="仿宋" w:hAnsi="仿宋" w:hint="eastAsia"/>
          <w:sz w:val="32"/>
          <w:szCs w:val="32"/>
        </w:rPr>
        <w:t>3.参加总部学前教育专业优秀实践作品征集学生汇总表</w:t>
      </w:r>
    </w:p>
    <w:p w14:paraId="31404566" w14:textId="77777777" w:rsidR="00F27563" w:rsidRPr="00F27563" w:rsidRDefault="00F27563" w:rsidP="00F27563">
      <w:pPr>
        <w:ind w:firstLineChars="250" w:firstLine="800"/>
        <w:rPr>
          <w:rFonts w:ascii="仿宋" w:eastAsia="仿宋" w:hAnsi="仿宋"/>
          <w:sz w:val="32"/>
          <w:szCs w:val="32"/>
        </w:rPr>
      </w:pPr>
      <w:r w:rsidRPr="00F27563">
        <w:rPr>
          <w:rFonts w:ascii="仿宋" w:eastAsia="仿宋" w:hAnsi="仿宋" w:hint="eastAsia"/>
          <w:sz w:val="32"/>
          <w:szCs w:val="32"/>
        </w:rPr>
        <w:t>4.学前教育专业学生自制玩教具评选指标</w:t>
      </w:r>
    </w:p>
    <w:p w14:paraId="09B334A6" w14:textId="77777777" w:rsidR="00F27563" w:rsidRPr="00F27563" w:rsidRDefault="00F27563" w:rsidP="00F27563">
      <w:pPr>
        <w:ind w:firstLineChars="250" w:firstLine="800"/>
        <w:rPr>
          <w:rFonts w:ascii="仿宋" w:eastAsia="仿宋" w:hAnsi="仿宋"/>
          <w:sz w:val="32"/>
          <w:szCs w:val="32"/>
        </w:rPr>
      </w:pPr>
      <w:r w:rsidRPr="00F27563">
        <w:rPr>
          <w:rFonts w:ascii="仿宋" w:eastAsia="仿宋" w:hAnsi="仿宋" w:hint="eastAsia"/>
          <w:sz w:val="32"/>
          <w:szCs w:val="32"/>
        </w:rPr>
        <w:t>5.学前教育专业学生个案研究报告评价指标</w:t>
      </w:r>
    </w:p>
    <w:p w14:paraId="3AF76892" w14:textId="77777777" w:rsidR="00F27563" w:rsidRPr="00F27563" w:rsidRDefault="00F27563" w:rsidP="00F27563">
      <w:pPr>
        <w:rPr>
          <w:rFonts w:ascii="仿宋" w:eastAsia="仿宋" w:hAnsi="仿宋"/>
          <w:sz w:val="32"/>
          <w:szCs w:val="32"/>
        </w:rPr>
      </w:pPr>
      <w:r w:rsidRPr="00F27563">
        <w:rPr>
          <w:rFonts w:ascii="仿宋" w:eastAsia="仿宋" w:hAnsi="仿宋" w:hint="eastAsia"/>
          <w:sz w:val="32"/>
          <w:szCs w:val="32"/>
        </w:rPr>
        <w:br/>
      </w:r>
    </w:p>
    <w:p w14:paraId="40737F95" w14:textId="77777777" w:rsidR="00F27563" w:rsidRPr="00F27563" w:rsidRDefault="00F27563" w:rsidP="00F27563">
      <w:pPr>
        <w:ind w:firstLineChars="1950" w:firstLine="6240"/>
        <w:rPr>
          <w:rFonts w:ascii="仿宋" w:eastAsia="仿宋" w:hAnsi="仿宋"/>
          <w:sz w:val="32"/>
          <w:szCs w:val="32"/>
        </w:rPr>
      </w:pPr>
      <w:bookmarkStart w:id="0" w:name="_GoBack"/>
      <w:bookmarkEnd w:id="0"/>
      <w:r w:rsidRPr="00F27563">
        <w:rPr>
          <w:rFonts w:ascii="仿宋" w:eastAsia="仿宋" w:hAnsi="仿宋" w:hint="eastAsia"/>
          <w:sz w:val="32"/>
          <w:szCs w:val="32"/>
        </w:rPr>
        <w:t>湖北开放大学</w:t>
      </w:r>
    </w:p>
    <w:p w14:paraId="29F2491A" w14:textId="77777777" w:rsidR="00F27563" w:rsidRPr="00F27563" w:rsidRDefault="00F27563" w:rsidP="00F27563">
      <w:pPr>
        <w:ind w:firstLineChars="1900" w:firstLine="6080"/>
        <w:rPr>
          <w:rFonts w:ascii="仿宋" w:eastAsia="仿宋" w:hAnsi="仿宋"/>
          <w:sz w:val="32"/>
          <w:szCs w:val="32"/>
        </w:rPr>
      </w:pPr>
      <w:r w:rsidRPr="00F27563">
        <w:rPr>
          <w:rFonts w:ascii="仿宋" w:eastAsia="仿宋" w:hAnsi="仿宋" w:hint="eastAsia"/>
          <w:sz w:val="32"/>
          <w:szCs w:val="32"/>
        </w:rPr>
        <w:t>2022年8月2日</w:t>
      </w:r>
    </w:p>
    <w:p w14:paraId="629EC271" w14:textId="77777777" w:rsidR="00F27563" w:rsidRPr="00F27563" w:rsidRDefault="00F27563" w:rsidP="00F27563">
      <w:pPr>
        <w:jc w:val="left"/>
        <w:rPr>
          <w:rFonts w:ascii="仿宋" w:eastAsia="仿宋" w:hAnsi="仿宋" w:hint="eastAsia"/>
          <w:sz w:val="32"/>
          <w:szCs w:val="32"/>
        </w:rPr>
      </w:pPr>
    </w:p>
    <w:sectPr w:rsidR="00F27563" w:rsidRPr="00F2756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仿宋">
    <w:charset w:val="86"/>
    <w:family w:val="modern"/>
    <w:pitch w:val="fixed"/>
    <w:sig w:usb0="800002BF" w:usb1="38CF7CFA" w:usb2="00000016" w:usb3="00000000" w:csb0="00040001" w:csb1="00000000"/>
  </w:font>
  <w:font w:name="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222"/>
    <w:rsid w:val="004F2448"/>
    <w:rsid w:val="00EE6222"/>
    <w:rsid w:val="00EE6D4B"/>
    <w:rsid w:val="00F275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0B412"/>
  <w15:chartTrackingRefBased/>
  <w15:docId w15:val="{2F515A99-3F0A-49C1-96A0-EB0FBE35D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3007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231</Words>
  <Characters>1319</Characters>
  <Application>Microsoft Office Word</Application>
  <DocSecurity>0</DocSecurity>
  <Lines>10</Lines>
  <Paragraphs>3</Paragraphs>
  <ScaleCrop>false</ScaleCrop>
  <Company/>
  <LinksUpToDate>false</LinksUpToDate>
  <CharactersWithSpaces>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2022-09-08T00:41:00Z</dcterms:created>
  <dcterms:modified xsi:type="dcterms:W3CDTF">2022-09-08T00:47:00Z</dcterms:modified>
</cp:coreProperties>
</file>