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32"/>
        </w:rPr>
        <w:t>春季学习平台基础数据达标值</w:t>
      </w:r>
    </w:p>
    <w:p>
      <w:pPr>
        <w:spacing w:line="440" w:lineRule="exact"/>
        <w:jc w:val="center"/>
        <w:rPr>
          <w:rFonts w:ascii="仿宋" w:hAnsi="仿宋" w:eastAsia="仿宋" w:cs="宋体"/>
          <w:kern w:val="0"/>
          <w:sz w:val="30"/>
          <w:szCs w:val="30"/>
        </w:rPr>
      </w:pPr>
    </w:p>
    <w:tbl>
      <w:tblPr>
        <w:tblStyle w:val="5"/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046"/>
        <w:gridCol w:w="3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学期达标数据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生师比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上线学生比例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上线教师比例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课程责任教师配置率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网络课程班级辅导教师配置率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学生行为总数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学生登录人数*2000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学生在线天数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学生登录人数*20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学生人均在线行为次数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学生人均上线天数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教师行为总数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教师登录人数*2700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教师在线天数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教师登录人数*25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教师人均在线行为次数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教师人均上线天数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学生贴回复率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0%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2Y2FkYTkzODZjYjM3ODRlOWQ1MDc3YjRhNzA3ZGEifQ=="/>
  </w:docVars>
  <w:rsids>
    <w:rsidRoot w:val="000836D9"/>
    <w:rsid w:val="000836D9"/>
    <w:rsid w:val="00102AFD"/>
    <w:rsid w:val="001824F1"/>
    <w:rsid w:val="001F6CEE"/>
    <w:rsid w:val="002B4FBB"/>
    <w:rsid w:val="0040130C"/>
    <w:rsid w:val="00441766"/>
    <w:rsid w:val="00451175"/>
    <w:rsid w:val="00730967"/>
    <w:rsid w:val="00965CCE"/>
    <w:rsid w:val="00AC7DFB"/>
    <w:rsid w:val="00B50771"/>
    <w:rsid w:val="00BA1C1C"/>
    <w:rsid w:val="00CE64BB"/>
    <w:rsid w:val="00E67B0A"/>
    <w:rsid w:val="00FE08C1"/>
    <w:rsid w:val="3944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223</Characters>
  <Lines>2</Lines>
  <Paragraphs>1</Paragraphs>
  <TotalTime>11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2022-06-07T06:05:00Z</dcterms:created>
  <dc:creator>李彦然</dc:creator>
  <cp:lastModifiedBy>WPS_1658479523</cp:lastModifiedBy>
  <cp:lastPrinted>2022-06-07T06:27:00Z</cp:lastPrinted>
  <dcterms:modified xsi:type="dcterms:W3CDTF">2023-07-14T08:49:36Z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42828811CF9E439EACF76DEEDB461490_12</vt:lpwstr>
  </property>
</Properties>
</file>